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bidi="th-TH"/>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bidi="th-TH"/>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B57B36" w:rsidRDefault="00A62218" w:rsidP="00E978D0">
      <w:pPr>
        <w:pStyle w:val="CETTitle"/>
      </w:pPr>
      <w:r>
        <w:rPr>
          <w:rFonts w:ascii="Calibri" w:hAnsi="Calibri" w:cs="Calibri"/>
          <w:color w:val="222222"/>
          <w:shd w:val="clear" w:color="auto" w:fill="FFFFFF"/>
        </w:rPr>
        <w:lastRenderedPageBreak/>
        <w:t xml:space="preserve">Comparative Assessment of the Greenhouse Gas Emission and Land Use Capacity </w:t>
      </w:r>
      <w:r w:rsidR="007121C4" w:rsidRPr="007121C4">
        <w:rPr>
          <w:rFonts w:ascii="Calibri" w:hAnsi="Calibri" w:cs="Calibri"/>
          <w:color w:val="0000CC"/>
          <w:shd w:val="clear" w:color="auto" w:fill="FFFFFF"/>
        </w:rPr>
        <w:t>of</w:t>
      </w:r>
      <w:r w:rsidR="007121C4">
        <w:rPr>
          <w:rFonts w:ascii="Calibri" w:hAnsi="Calibri" w:cs="Calibri"/>
          <w:color w:val="222222"/>
          <w:shd w:val="clear" w:color="auto" w:fill="FFFFFF"/>
        </w:rPr>
        <w:t xml:space="preserve"> </w:t>
      </w:r>
      <w:r>
        <w:rPr>
          <w:rFonts w:ascii="Calibri" w:hAnsi="Calibri" w:cs="Calibri"/>
          <w:color w:val="222222"/>
          <w:shd w:val="clear" w:color="auto" w:fill="FFFFFF"/>
        </w:rPr>
        <w:t xml:space="preserve">Plastics Waste in Thailand </w:t>
      </w:r>
    </w:p>
    <w:p w:rsidR="00B57E6F" w:rsidRPr="00A62218" w:rsidRDefault="00A62218" w:rsidP="00B57E6F">
      <w:pPr>
        <w:pStyle w:val="CETAuthors"/>
        <w:rPr>
          <w:rFonts w:cstheme="minorBidi"/>
          <w:cs/>
          <w:lang w:bidi="th-TH"/>
        </w:rPr>
      </w:pPr>
      <w:bookmarkStart w:id="0" w:name="_GoBack"/>
      <w:r>
        <w:t>Thanawadee Leejarkpai</w:t>
      </w:r>
      <w:r w:rsidR="00B57E6F" w:rsidRPr="00B57B36">
        <w:rPr>
          <w:vertAlign w:val="superscript"/>
        </w:rPr>
        <w:t>a</w:t>
      </w:r>
      <w:r w:rsidR="00B57E6F" w:rsidRPr="00B57B36">
        <w:t xml:space="preserve">, </w:t>
      </w:r>
      <w:r>
        <w:t>Sittinun Tawkaew</w:t>
      </w:r>
      <w:r w:rsidRPr="00A62218">
        <w:rPr>
          <w:vertAlign w:val="superscript"/>
        </w:rPr>
        <w:t>b</w:t>
      </w:r>
      <w:r w:rsidR="00B57E6F" w:rsidRPr="00B57B36">
        <w:t xml:space="preserve">, </w:t>
      </w:r>
      <w:r w:rsidRPr="00A62218">
        <w:t>Sinsupha Chuichulcherm</w:t>
      </w:r>
      <w:r>
        <w:rPr>
          <w:vertAlign w:val="superscript"/>
        </w:rPr>
        <w:t>b</w:t>
      </w:r>
      <w:r>
        <w:t xml:space="preserve">,   </w:t>
      </w:r>
      <w:bookmarkEnd w:id="0"/>
      <w:r>
        <w:t>Unchalee Suwanmanee</w:t>
      </w:r>
      <w:r>
        <w:rPr>
          <w:vertAlign w:val="superscript"/>
        </w:rPr>
        <w:t>b</w:t>
      </w:r>
      <w:r w:rsidRPr="00A62218">
        <w:rPr>
          <w:vertAlign w:val="superscript"/>
        </w:rPr>
        <w:t>,*</w:t>
      </w:r>
    </w:p>
    <w:p w:rsidR="00B57E6F" w:rsidRPr="00B57B36" w:rsidRDefault="00B57E6F" w:rsidP="00F73D25">
      <w:pPr>
        <w:pStyle w:val="CETAddress"/>
      </w:pPr>
      <w:r w:rsidRPr="00B57B36">
        <w:rPr>
          <w:vertAlign w:val="superscript"/>
        </w:rPr>
        <w:t>a</w:t>
      </w:r>
      <w:r w:rsidR="00A62218">
        <w:t>National Metal and Materials Technology Center, National Science and Technology Development Agency, Pathumthani 12120, Thailand</w:t>
      </w:r>
    </w:p>
    <w:p w:rsidR="00F73D25" w:rsidRDefault="00B57E6F" w:rsidP="00F73D25">
      <w:pPr>
        <w:pStyle w:val="CETAddress"/>
        <w:spacing w:after="180"/>
      </w:pPr>
      <w:r w:rsidRPr="00B57B36">
        <w:rPr>
          <w:vertAlign w:val="superscript"/>
        </w:rPr>
        <w:t>b</w:t>
      </w:r>
      <w:r w:rsidR="00F73D25">
        <w:t>Department of Chemical Engineering, Faculty of Engineering, Srinakharinwirot University, Nakhon Nayok 26120, Thailand.</w:t>
      </w:r>
    </w:p>
    <w:p w:rsidR="00B57E6F" w:rsidRDefault="00B57E6F" w:rsidP="00F73D25">
      <w:pPr>
        <w:pStyle w:val="CETAddress"/>
        <w:spacing w:after="180"/>
      </w:pPr>
      <w:r w:rsidRPr="00B57B36">
        <w:t>corresponding.</w:t>
      </w:r>
      <w:r w:rsidR="00A62218">
        <w:t xml:space="preserve"> unchalee</w:t>
      </w:r>
      <w:r w:rsidRPr="00B57B36">
        <w:t>@</w:t>
      </w:r>
      <w:r w:rsidR="00A62218">
        <w:t>g.swu.ac.th</w:t>
      </w:r>
    </w:p>
    <w:p w:rsidR="00F73D25" w:rsidRPr="00F73D25" w:rsidRDefault="00F73D25" w:rsidP="002E5056">
      <w:pPr>
        <w:pStyle w:val="CETBodytext"/>
        <w:rPr>
          <w:rFonts w:cs="Arial"/>
          <w:szCs w:val="18"/>
        </w:rPr>
      </w:pPr>
      <w:bookmarkStart w:id="1" w:name="_Hlk495475023"/>
      <w:r w:rsidRPr="00F73D25">
        <w:rPr>
          <w:rFonts w:cs="Arial"/>
          <w:szCs w:val="18"/>
        </w:rPr>
        <w:t xml:space="preserve">Currently, the annual Municipal Solid Waste (MSW) generation in Thailand was 14 million t.  About 15.88% of total MSW was accounted as 2.22 million t of plastics waste which </w:t>
      </w:r>
      <w:r w:rsidR="002E5056">
        <w:rPr>
          <w:rFonts w:cs="Arial"/>
          <w:szCs w:val="18"/>
        </w:rPr>
        <w:t xml:space="preserve">need to be disposed each year. </w:t>
      </w:r>
      <w:r w:rsidRPr="00F73D25">
        <w:rPr>
          <w:rFonts w:cs="Arial"/>
          <w:szCs w:val="18"/>
        </w:rPr>
        <w:t>The MSW in Thailand has been steadily increasing which bring a crisis in many area of country because of lack of potential site for the sanitary landfill.</w:t>
      </w:r>
      <w:r w:rsidRPr="00F73D25">
        <w:rPr>
          <w:rFonts w:cs="Arial"/>
          <w:szCs w:val="18"/>
          <w:lang w:val="en-GB"/>
        </w:rPr>
        <w:t xml:space="preserve"> The first objective of </w:t>
      </w:r>
      <w:r w:rsidRPr="00F73D25">
        <w:rPr>
          <w:rFonts w:cs="Arial"/>
          <w:szCs w:val="18"/>
        </w:rPr>
        <w:t>Life Cycle Assessment (LCA) study was to assess and evaluate the gl</w:t>
      </w:r>
      <w:r>
        <w:rPr>
          <w:rFonts w:cs="Arial"/>
          <w:szCs w:val="18"/>
        </w:rPr>
        <w:t>o</w:t>
      </w:r>
      <w:r w:rsidRPr="00F73D25">
        <w:rPr>
          <w:rFonts w:cs="Arial"/>
          <w:szCs w:val="18"/>
        </w:rPr>
        <w:t>bal warming potential (GWP) and land use capacity from cradle to grave of bio-based, PLA derived from sugarcane (PLA</w:t>
      </w:r>
      <w:r w:rsidRPr="00F73D25">
        <w:rPr>
          <w:rFonts w:cs="Arial"/>
          <w:szCs w:val="18"/>
        </w:rPr>
        <w:sym w:font="Symbol" w:char="F0A2"/>
      </w:r>
      <w:r w:rsidRPr="00F73D25">
        <w:rPr>
          <w:rFonts w:cs="Arial"/>
          <w:szCs w:val="18"/>
        </w:rPr>
        <w:t>) and PLA derived from corn (PLA</w:t>
      </w:r>
      <w:r w:rsidRPr="00F73D25">
        <w:rPr>
          <w:rFonts w:cs="Arial"/>
          <w:szCs w:val="18"/>
        </w:rPr>
        <w:sym w:font="Symbol" w:char="F0A2"/>
      </w:r>
      <w:r w:rsidRPr="00F73D25">
        <w:rPr>
          <w:rFonts w:cs="Arial"/>
          <w:szCs w:val="18"/>
        </w:rPr>
        <w:sym w:font="Symbol" w:char="F0A2"/>
      </w:r>
      <w:r w:rsidRPr="00F73D25">
        <w:rPr>
          <w:rFonts w:cs="Arial"/>
          <w:szCs w:val="18"/>
        </w:rPr>
        <w:t>), with  petroleum-based, PS derived from natural gas and crude oil, plastics. Two waste management s</w:t>
      </w:r>
      <w:r w:rsidRPr="00F73D25">
        <w:rPr>
          <w:rFonts w:cs="Arial"/>
          <w:bCs/>
          <w:szCs w:val="18"/>
        </w:rPr>
        <w:t>cenarios</w:t>
      </w:r>
      <w:r w:rsidRPr="00F73D25">
        <w:rPr>
          <w:rFonts w:cs="Arial"/>
          <w:szCs w:val="18"/>
        </w:rPr>
        <w:t xml:space="preserve"> are considered, namely the combination of 75% sanitary landfill cooperation with 25% composting (scenario </w:t>
      </w:r>
      <w:r w:rsidRPr="00F73D25">
        <w:rPr>
          <w:rFonts w:cs="Arial"/>
          <w:szCs w:val="18"/>
          <w:lang w:bidi="th-TH"/>
        </w:rPr>
        <w:t>1</w:t>
      </w:r>
      <w:r w:rsidRPr="00F73D25">
        <w:rPr>
          <w:rFonts w:cs="Arial"/>
          <w:color w:val="000000"/>
          <w:szCs w:val="18"/>
        </w:rPr>
        <w:t xml:space="preserve">), </w:t>
      </w:r>
      <w:r w:rsidRPr="00F73D25">
        <w:rPr>
          <w:rFonts w:cs="Arial"/>
          <w:szCs w:val="18"/>
        </w:rPr>
        <w:t xml:space="preserve">the combination of 50% sanitary landfill cooperation with 50% composting (scenario </w:t>
      </w:r>
      <w:r w:rsidRPr="00F73D25">
        <w:rPr>
          <w:rFonts w:cs="Arial"/>
          <w:szCs w:val="18"/>
          <w:lang w:bidi="th-TH"/>
        </w:rPr>
        <w:t>2</w:t>
      </w:r>
      <w:r w:rsidR="002E5056">
        <w:rPr>
          <w:rFonts w:cs="Arial"/>
          <w:color w:val="000000"/>
          <w:szCs w:val="18"/>
        </w:rPr>
        <w:t xml:space="preserve">). </w:t>
      </w:r>
      <w:r w:rsidRPr="00F73D25">
        <w:rPr>
          <w:rFonts w:cs="Arial"/>
          <w:bCs/>
          <w:color w:val="000000"/>
          <w:szCs w:val="18"/>
        </w:rPr>
        <w:t>It was found that the PS with scenario</w:t>
      </w:r>
      <w:r w:rsidRPr="00F73D25">
        <w:rPr>
          <w:rFonts w:cs="Arial"/>
          <w:bCs/>
          <w:color w:val="000000"/>
          <w:szCs w:val="18"/>
          <w:cs/>
          <w:lang w:bidi="th-TH"/>
        </w:rPr>
        <w:t xml:space="preserve"> </w:t>
      </w:r>
      <w:r w:rsidRPr="00F73D25">
        <w:rPr>
          <w:rFonts w:cs="Arial"/>
          <w:bCs/>
          <w:color w:val="000000"/>
          <w:szCs w:val="18"/>
          <w:lang w:bidi="th-TH"/>
        </w:rPr>
        <w:t>1</w:t>
      </w:r>
      <w:r w:rsidRPr="00F73D25">
        <w:rPr>
          <w:rFonts w:cs="Arial"/>
          <w:bCs/>
          <w:color w:val="000000"/>
          <w:szCs w:val="18"/>
        </w:rPr>
        <w:t xml:space="preserve"> </w:t>
      </w:r>
      <w:r w:rsidRPr="00F73D25">
        <w:rPr>
          <w:rFonts w:cs="Arial"/>
          <w:bCs/>
          <w:szCs w:val="18"/>
        </w:rPr>
        <w:t xml:space="preserve">showed the highest GWP impact and land use capacity of 1.194 </w:t>
      </w:r>
      <w:r w:rsidRPr="00F73D25">
        <w:rPr>
          <w:rFonts w:cs="Arial"/>
          <w:bCs/>
          <w:szCs w:val="18"/>
        </w:rPr>
        <w:sym w:font="Symbol" w:char="F0B4"/>
      </w:r>
      <w:r w:rsidRPr="00F73D25">
        <w:rPr>
          <w:rFonts w:cs="Arial"/>
          <w:bCs/>
          <w:szCs w:val="18"/>
        </w:rPr>
        <w:t xml:space="preserve"> 10</w:t>
      </w:r>
      <w:r w:rsidRPr="00F73D25">
        <w:rPr>
          <w:rFonts w:cs="Arial"/>
          <w:bCs/>
          <w:szCs w:val="18"/>
          <w:vertAlign w:val="superscript"/>
        </w:rPr>
        <w:t xml:space="preserve">4 </w:t>
      </w:r>
      <w:r w:rsidRPr="00F73D25">
        <w:rPr>
          <w:rFonts w:cs="Arial"/>
          <w:bCs/>
          <w:szCs w:val="18"/>
        </w:rPr>
        <w:t>t CO</w:t>
      </w:r>
      <w:r w:rsidRPr="00F73D25">
        <w:rPr>
          <w:rFonts w:cs="Arial"/>
          <w:bCs/>
          <w:szCs w:val="18"/>
          <w:vertAlign w:val="subscript"/>
        </w:rPr>
        <w:t>2</w:t>
      </w:r>
      <w:r w:rsidRPr="00F73D25">
        <w:rPr>
          <w:rFonts w:cs="Arial"/>
          <w:bCs/>
          <w:szCs w:val="18"/>
        </w:rPr>
        <w:t xml:space="preserve"> equivalent per year and 2.073 </w:t>
      </w:r>
      <w:r w:rsidRPr="00F73D25">
        <w:rPr>
          <w:rFonts w:cs="Arial"/>
          <w:bCs/>
          <w:szCs w:val="18"/>
        </w:rPr>
        <w:sym w:font="Symbol" w:char="F0B4"/>
      </w:r>
      <w:r w:rsidRPr="00F73D25">
        <w:rPr>
          <w:rFonts w:cs="Arial"/>
          <w:bCs/>
          <w:szCs w:val="18"/>
        </w:rPr>
        <w:t xml:space="preserve"> 10</w:t>
      </w:r>
      <w:r w:rsidRPr="00F73D25">
        <w:rPr>
          <w:rFonts w:cs="Arial"/>
          <w:bCs/>
          <w:szCs w:val="18"/>
          <w:vertAlign w:val="superscript"/>
        </w:rPr>
        <w:t>6</w:t>
      </w:r>
      <w:r w:rsidRPr="00F73D25">
        <w:rPr>
          <w:rFonts w:cs="Arial"/>
          <w:bCs/>
          <w:szCs w:val="18"/>
        </w:rPr>
        <w:t xml:space="preserve"> m</w:t>
      </w:r>
      <w:r w:rsidRPr="00F73D25">
        <w:rPr>
          <w:rFonts w:cs="Arial"/>
          <w:bCs/>
          <w:szCs w:val="18"/>
          <w:vertAlign w:val="superscript"/>
        </w:rPr>
        <w:t>3</w:t>
      </w:r>
      <w:r w:rsidRPr="00F73D25">
        <w:rPr>
          <w:rFonts w:cs="Arial"/>
          <w:bCs/>
          <w:szCs w:val="18"/>
        </w:rPr>
        <w:t xml:space="preserve"> per year.</w:t>
      </w:r>
      <w:r w:rsidRPr="00F73D25">
        <w:rPr>
          <w:rFonts w:cs="Arial"/>
          <w:bCs/>
          <w:color w:val="000000"/>
          <w:szCs w:val="18"/>
        </w:rPr>
        <w:t xml:space="preserve"> </w:t>
      </w:r>
      <w:r w:rsidRPr="00F73D25">
        <w:rPr>
          <w:rFonts w:cs="Arial"/>
          <w:szCs w:val="18"/>
        </w:rPr>
        <w:t>PLA</w:t>
      </w:r>
      <w:r w:rsidRPr="00F73D25">
        <w:rPr>
          <w:rFonts w:cs="Arial"/>
          <w:szCs w:val="18"/>
        </w:rPr>
        <w:sym w:font="Symbol" w:char="F0A2"/>
      </w:r>
      <w:r w:rsidRPr="00F73D25">
        <w:rPr>
          <w:rFonts w:cs="Arial"/>
          <w:szCs w:val="18"/>
        </w:rPr>
        <w:t xml:space="preserve"> and PLA</w:t>
      </w:r>
      <w:r w:rsidRPr="00F73D25">
        <w:rPr>
          <w:rFonts w:cs="Arial"/>
          <w:szCs w:val="18"/>
        </w:rPr>
        <w:sym w:font="Symbol" w:char="F0A2"/>
      </w:r>
      <w:r w:rsidRPr="00F73D25">
        <w:rPr>
          <w:rFonts w:cs="Arial"/>
          <w:szCs w:val="18"/>
        </w:rPr>
        <w:sym w:font="Symbol" w:char="F0A2"/>
      </w:r>
      <w:r w:rsidRPr="00F73D25">
        <w:rPr>
          <w:rFonts w:cs="Arial"/>
          <w:bCs/>
          <w:color w:val="000000"/>
          <w:szCs w:val="18"/>
        </w:rPr>
        <w:t xml:space="preserve"> in scenario 2 showed the </w:t>
      </w:r>
      <w:r w:rsidRPr="00F73D25">
        <w:rPr>
          <w:rFonts w:cs="Arial"/>
          <w:bCs/>
          <w:szCs w:val="18"/>
        </w:rPr>
        <w:t xml:space="preserve">lowest GWP impact and land use capacity. </w:t>
      </w:r>
      <w:r w:rsidRPr="00F73D25">
        <w:rPr>
          <w:rFonts w:cs="Arial"/>
          <w:szCs w:val="18"/>
        </w:rPr>
        <w:t>The second objective was to assess the GWP impact and land use capacity of all studied boxes from cradle to grave based on 10% of total plastics waste or 2.22</w:t>
      </w:r>
      <w:r w:rsidRPr="00F73D25">
        <w:rPr>
          <w:rFonts w:cs="Arial"/>
          <w:szCs w:val="18"/>
        </w:rPr>
        <w:sym w:font="Symbol" w:char="F0B4"/>
      </w:r>
      <w:r w:rsidRPr="00F73D25">
        <w:rPr>
          <w:rFonts w:cs="Arial"/>
          <w:szCs w:val="18"/>
        </w:rPr>
        <w:t xml:space="preserve"> 10</w:t>
      </w:r>
      <w:r w:rsidRPr="00F73D25">
        <w:rPr>
          <w:rFonts w:cs="Arial"/>
          <w:szCs w:val="18"/>
          <w:vertAlign w:val="superscript"/>
        </w:rPr>
        <w:t xml:space="preserve">5 </w:t>
      </w:r>
      <w:r w:rsidRPr="00F73D25">
        <w:rPr>
          <w:rFonts w:cs="Arial"/>
          <w:szCs w:val="18"/>
        </w:rPr>
        <w:t>t per year and disposal in scenario 2. It was found that total GWP impact and land use capacity of PLA-based boxes in scenario 2 were lower than those of PS in scenario 1 of 4.63 % and 10% respectively.</w:t>
      </w:r>
    </w:p>
    <w:bookmarkEnd w:id="1"/>
    <w:p w:rsidR="00600535" w:rsidRPr="00B57B36" w:rsidRDefault="00600535" w:rsidP="00F73D25">
      <w:pPr>
        <w:pStyle w:val="CETHeading1"/>
        <w:rPr>
          <w:lang w:val="en-GB"/>
        </w:rPr>
      </w:pPr>
      <w:r w:rsidRPr="00B57B36">
        <w:rPr>
          <w:lang w:val="en-GB"/>
        </w:rPr>
        <w:t>Introduction</w:t>
      </w:r>
    </w:p>
    <w:p w:rsidR="00F73D25" w:rsidRPr="007F6A98" w:rsidRDefault="007F6A98" w:rsidP="002E5056">
      <w:pPr>
        <w:pStyle w:val="CETBodytext"/>
        <w:rPr>
          <w:szCs w:val="18"/>
          <w:lang w:val="en-GB"/>
        </w:rPr>
      </w:pPr>
      <w:r w:rsidRPr="00F46B86">
        <w:rPr>
          <w:rFonts w:cs="Arial"/>
          <w:szCs w:val="18"/>
          <w:lang w:val="en-GB"/>
        </w:rPr>
        <w:t xml:space="preserve">The global bioplastics market is forecasted to reach 40% market share of the total global plastic product in 2030. </w:t>
      </w:r>
      <w:r w:rsidRPr="00F46B86">
        <w:t xml:space="preserve">Between 2017 and 2022, </w:t>
      </w:r>
      <w:r w:rsidR="00F73D25" w:rsidRPr="00F46B86">
        <w:rPr>
          <w:rFonts w:cs="Arial"/>
          <w:szCs w:val="18"/>
          <w:lang w:val="en-GB"/>
        </w:rPr>
        <w:t xml:space="preserve">the average annual increasing of </w:t>
      </w:r>
      <w:r w:rsidRPr="00F46B86">
        <w:rPr>
          <w:rFonts w:cs="Arial"/>
          <w:szCs w:val="18"/>
          <w:lang w:val="en-GB"/>
        </w:rPr>
        <w:t>bio</w:t>
      </w:r>
      <w:r w:rsidR="00F73D25" w:rsidRPr="00F46B86">
        <w:rPr>
          <w:rFonts w:cs="Arial"/>
          <w:szCs w:val="18"/>
          <w:lang w:val="en-GB"/>
        </w:rPr>
        <w:t>plastic production has been co</w:t>
      </w:r>
      <w:r w:rsidRPr="00F46B86">
        <w:rPr>
          <w:rFonts w:cs="Arial"/>
          <w:szCs w:val="18"/>
          <w:lang w:val="en-GB"/>
        </w:rPr>
        <w:t>ntinuous growing approximately 1.74</w:t>
      </w:r>
      <w:r w:rsidR="00F73D25" w:rsidRPr="00F46B86">
        <w:rPr>
          <w:rFonts w:cs="Arial"/>
          <w:szCs w:val="18"/>
          <w:lang w:val="en-GB"/>
        </w:rPr>
        <w:t xml:space="preserve">% </w:t>
      </w:r>
      <w:r w:rsidRPr="00F46B86">
        <w:rPr>
          <w:rFonts w:cs="Arial"/>
          <w:szCs w:val="18"/>
          <w:lang w:val="en-GB"/>
        </w:rPr>
        <w:t xml:space="preserve">per </w:t>
      </w:r>
      <w:r w:rsidRPr="00F46B86">
        <w:t xml:space="preserve">year </w:t>
      </w:r>
      <w:r w:rsidRPr="00F46B86">
        <w:rPr>
          <w:lang w:val="fr-FR"/>
        </w:rPr>
        <w:t xml:space="preserve">reaching between 2.05 million </w:t>
      </w:r>
      <w:r w:rsidR="00B6451D">
        <w:rPr>
          <w:lang w:val="fr-FR"/>
        </w:rPr>
        <w:t>t</w:t>
      </w:r>
      <w:r w:rsidRPr="00F46B86">
        <w:rPr>
          <w:lang w:val="fr-FR"/>
        </w:rPr>
        <w:t xml:space="preserve"> and 2.44 million </w:t>
      </w:r>
      <w:r w:rsidR="00B6451D">
        <w:rPr>
          <w:lang w:val="fr-FR"/>
        </w:rPr>
        <w:t>t</w:t>
      </w:r>
      <w:r w:rsidRPr="00F46B86">
        <w:rPr>
          <w:lang w:val="fr-FR"/>
        </w:rPr>
        <w:t xml:space="preserve"> </w:t>
      </w:r>
      <w:proofErr w:type="spellStart"/>
      <w:r w:rsidRPr="00F46B86">
        <w:rPr>
          <w:lang w:val="fr-FR"/>
        </w:rPr>
        <w:t>in</w:t>
      </w:r>
      <w:proofErr w:type="spellEnd"/>
      <w:r w:rsidRPr="00F46B86">
        <w:rPr>
          <w:lang w:val="fr-FR"/>
        </w:rPr>
        <w:t xml:space="preserve"> 2022 </w:t>
      </w:r>
      <w:r w:rsidR="003B5058" w:rsidRPr="00F46B86">
        <w:rPr>
          <w:rFonts w:cs="Arial"/>
          <w:szCs w:val="18"/>
          <w:lang w:val="en-GB"/>
        </w:rPr>
        <w:t>(</w:t>
      </w:r>
      <w:r w:rsidRPr="00F46B86">
        <w:t>European Bioplastic</w:t>
      </w:r>
      <w:r w:rsidRPr="00F46B86">
        <w:rPr>
          <w:rFonts w:eastAsia="Calibri" w:cs="Arial"/>
          <w:szCs w:val="18"/>
        </w:rPr>
        <w:t>, 2017</w:t>
      </w:r>
      <w:r w:rsidR="003B5058" w:rsidRPr="00F46B86">
        <w:rPr>
          <w:rFonts w:eastAsia="Calibri" w:cs="Arial"/>
          <w:szCs w:val="18"/>
        </w:rPr>
        <w:t>)</w:t>
      </w:r>
      <w:r w:rsidR="00D929E6" w:rsidRPr="00F46B86">
        <w:rPr>
          <w:rFonts w:cs="Arial"/>
          <w:szCs w:val="18"/>
          <w:lang w:val="en-GB"/>
        </w:rPr>
        <w:t>.</w:t>
      </w:r>
      <w:r w:rsidR="00D929E6" w:rsidRPr="00F46B86">
        <w:rPr>
          <w:szCs w:val="18"/>
          <w:lang w:val="en-GB"/>
        </w:rPr>
        <w:t xml:space="preserve"> </w:t>
      </w:r>
      <w:r w:rsidR="0030626C" w:rsidRPr="007121C4">
        <w:rPr>
          <w:color w:val="0000CC"/>
          <w:szCs w:val="18"/>
          <w:lang w:val="en-GB"/>
        </w:rPr>
        <w:t>Thailand is well-known</w:t>
      </w:r>
      <w:r w:rsidR="00E64938" w:rsidRPr="007121C4">
        <w:rPr>
          <w:color w:val="0000CC"/>
          <w:szCs w:val="18"/>
          <w:lang w:val="en-GB"/>
        </w:rPr>
        <w:t xml:space="preserve"> as a large volume </w:t>
      </w:r>
      <w:r w:rsidR="0030626C" w:rsidRPr="007121C4">
        <w:rPr>
          <w:color w:val="0000CC"/>
          <w:szCs w:val="18"/>
          <w:lang w:val="en-GB"/>
        </w:rPr>
        <w:t>of</w:t>
      </w:r>
      <w:r w:rsidR="00F73D25" w:rsidRPr="007121C4">
        <w:rPr>
          <w:color w:val="0000CC"/>
          <w:szCs w:val="18"/>
          <w:lang w:val="en-GB"/>
        </w:rPr>
        <w:t xml:space="preserve"> agricultural </w:t>
      </w:r>
      <w:r w:rsidR="0030626C" w:rsidRPr="007121C4">
        <w:rPr>
          <w:color w:val="0000CC"/>
          <w:szCs w:val="18"/>
          <w:lang w:val="en-GB"/>
        </w:rPr>
        <w:t>products</w:t>
      </w:r>
      <w:r w:rsidR="00F73D25" w:rsidRPr="007121C4">
        <w:rPr>
          <w:color w:val="0000CC"/>
          <w:szCs w:val="18"/>
          <w:lang w:val="en-GB"/>
        </w:rPr>
        <w:t xml:space="preserve"> such as rice, sugarcane, cassav</w:t>
      </w:r>
      <w:r w:rsidR="002E5056" w:rsidRPr="007121C4">
        <w:rPr>
          <w:color w:val="0000CC"/>
          <w:szCs w:val="18"/>
          <w:lang w:val="en-GB"/>
        </w:rPr>
        <w:t xml:space="preserve">a, corn, palm, </w:t>
      </w:r>
      <w:proofErr w:type="spellStart"/>
      <w:r w:rsidR="002E5056" w:rsidRPr="007121C4">
        <w:rPr>
          <w:color w:val="0000CC"/>
          <w:szCs w:val="18"/>
          <w:lang w:val="en-GB"/>
        </w:rPr>
        <w:t>etc</w:t>
      </w:r>
      <w:proofErr w:type="spellEnd"/>
      <w:r w:rsidR="00E64938" w:rsidRPr="007121C4">
        <w:rPr>
          <w:color w:val="0000CC"/>
          <w:szCs w:val="18"/>
          <w:lang w:val="en-GB"/>
        </w:rPr>
        <w:t xml:space="preserve"> (Thailand Board of Investment, 2020)</w:t>
      </w:r>
      <w:r w:rsidR="002E5056" w:rsidRPr="007121C4">
        <w:rPr>
          <w:color w:val="0000CC"/>
          <w:szCs w:val="18"/>
          <w:lang w:val="en-GB"/>
        </w:rPr>
        <w:t xml:space="preserve">. </w:t>
      </w:r>
      <w:r w:rsidR="00F73D25" w:rsidRPr="00F46B86">
        <w:rPr>
          <w:szCs w:val="18"/>
          <w:lang w:val="en-GB"/>
        </w:rPr>
        <w:t>Sugarcane and corn are the most promising potential fee</w:t>
      </w:r>
      <w:r w:rsidR="00D929E6" w:rsidRPr="00F46B86">
        <w:rPr>
          <w:szCs w:val="18"/>
          <w:lang w:val="en-GB"/>
        </w:rPr>
        <w:t xml:space="preserve">dstock for bio-based plastics. </w:t>
      </w:r>
      <w:r w:rsidR="00F73D25" w:rsidRPr="00F46B86">
        <w:rPr>
          <w:szCs w:val="18"/>
          <w:lang w:val="en-GB"/>
        </w:rPr>
        <w:t xml:space="preserve">Thailand is the largest exporter of sugar or about 3 million </w:t>
      </w:r>
      <w:r w:rsidR="00B6451D">
        <w:rPr>
          <w:szCs w:val="18"/>
          <w:lang w:val="en-GB"/>
        </w:rPr>
        <w:t>t</w:t>
      </w:r>
      <w:r w:rsidR="00F73D25" w:rsidRPr="00F46B86">
        <w:rPr>
          <w:szCs w:val="18"/>
          <w:lang w:val="en-GB"/>
        </w:rPr>
        <w:t xml:space="preserve"> accounting to 9.5% of the global market share which worth m</w:t>
      </w:r>
      <w:r w:rsidR="00D929E6" w:rsidRPr="00F46B86">
        <w:rPr>
          <w:szCs w:val="18"/>
          <w:lang w:val="en-GB"/>
        </w:rPr>
        <w:t xml:space="preserve">ore than 30,000 million baht. </w:t>
      </w:r>
      <w:r w:rsidR="00F73D25" w:rsidRPr="00F46B86">
        <w:rPr>
          <w:szCs w:val="18"/>
          <w:lang w:val="en-GB"/>
        </w:rPr>
        <w:t xml:space="preserve">The annual production of corn in Thailand was </w:t>
      </w:r>
      <w:r w:rsidR="00E87A92" w:rsidRPr="00F46B86">
        <w:rPr>
          <w:szCs w:val="18"/>
          <w:lang w:val="en-GB"/>
        </w:rPr>
        <w:t>about 4.53</w:t>
      </w:r>
      <w:r w:rsidR="00F73D25" w:rsidRPr="00F46B86">
        <w:rPr>
          <w:szCs w:val="18"/>
          <w:lang w:val="en-GB"/>
        </w:rPr>
        <w:t xml:space="preserve"> </w:t>
      </w:r>
      <w:r w:rsidR="009C0D94" w:rsidRPr="00F46B86">
        <w:rPr>
          <w:szCs w:val="18"/>
          <w:lang w:val="en-GB"/>
        </w:rPr>
        <w:t>million tonnes in 20</w:t>
      </w:r>
      <w:r w:rsidR="00F73D25" w:rsidRPr="00F46B86">
        <w:rPr>
          <w:szCs w:val="18"/>
          <w:lang w:val="en-GB"/>
        </w:rPr>
        <w:t>2</w:t>
      </w:r>
      <w:r w:rsidR="009C0D94" w:rsidRPr="00F46B86">
        <w:rPr>
          <w:szCs w:val="18"/>
          <w:lang w:val="en-GB"/>
        </w:rPr>
        <w:t>0</w:t>
      </w:r>
      <w:r w:rsidR="00F73D25" w:rsidRPr="00F46B86">
        <w:rPr>
          <w:szCs w:val="18"/>
          <w:lang w:val="en-GB"/>
        </w:rPr>
        <w:t xml:space="preserve"> (Offic</w:t>
      </w:r>
      <w:r w:rsidR="009C0D94" w:rsidRPr="00F46B86">
        <w:rPr>
          <w:szCs w:val="18"/>
          <w:lang w:val="en-GB"/>
        </w:rPr>
        <w:t>e of Agricultural Economics, 20</w:t>
      </w:r>
      <w:r w:rsidR="00F73D25" w:rsidRPr="00F46B86">
        <w:rPr>
          <w:szCs w:val="18"/>
          <w:lang w:val="en-GB"/>
        </w:rPr>
        <w:t>2</w:t>
      </w:r>
      <w:r w:rsidR="009C0D94" w:rsidRPr="00F46B86">
        <w:rPr>
          <w:szCs w:val="18"/>
          <w:lang w:val="en-GB"/>
        </w:rPr>
        <w:t>0</w:t>
      </w:r>
      <w:r w:rsidR="00F73D25" w:rsidRPr="00F46B86">
        <w:rPr>
          <w:szCs w:val="18"/>
          <w:lang w:val="en-GB"/>
        </w:rPr>
        <w:t>)</w:t>
      </w:r>
      <w:r w:rsidR="00D929E6" w:rsidRPr="00F46B86">
        <w:rPr>
          <w:szCs w:val="18"/>
          <w:lang w:val="en-GB"/>
        </w:rPr>
        <w:t xml:space="preserve">. </w:t>
      </w:r>
      <w:r w:rsidR="00F73D25" w:rsidRPr="00F46B86">
        <w:rPr>
          <w:szCs w:val="18"/>
          <w:lang w:val="en-GB"/>
        </w:rPr>
        <w:t xml:space="preserve">Pollution Control Department </w:t>
      </w:r>
      <w:r w:rsidR="003568CF" w:rsidRPr="00F46B86">
        <w:rPr>
          <w:szCs w:val="18"/>
          <w:lang w:val="en-GB"/>
        </w:rPr>
        <w:t>(</w:t>
      </w:r>
      <w:r w:rsidR="009C0D94" w:rsidRPr="00F46B86">
        <w:rPr>
          <w:szCs w:val="18"/>
          <w:lang w:val="en-GB"/>
        </w:rPr>
        <w:t>2020</w:t>
      </w:r>
      <w:r w:rsidR="003568CF" w:rsidRPr="00F46B86">
        <w:rPr>
          <w:szCs w:val="18"/>
          <w:lang w:val="en-GB"/>
        </w:rPr>
        <w:t xml:space="preserve">) </w:t>
      </w:r>
      <w:r w:rsidR="00F73D25" w:rsidRPr="00F46B86">
        <w:rPr>
          <w:szCs w:val="18"/>
          <w:lang w:val="en-GB"/>
        </w:rPr>
        <w:t xml:space="preserve">reported that the Municipal solid waste (MSW) generation in Thailand has been steadily increasing from </w:t>
      </w:r>
      <w:r w:rsidR="009C0D94" w:rsidRPr="00F46B86">
        <w:rPr>
          <w:szCs w:val="18"/>
          <w:lang w:val="en-GB"/>
        </w:rPr>
        <w:t>2</w:t>
      </w:r>
      <w:r w:rsidR="00F73D25" w:rsidRPr="00F46B86">
        <w:rPr>
          <w:szCs w:val="18"/>
          <w:lang w:val="en-GB"/>
        </w:rPr>
        <w:t>4</w:t>
      </w:r>
      <w:r w:rsidR="009C0D94" w:rsidRPr="00F46B86">
        <w:rPr>
          <w:szCs w:val="18"/>
          <w:lang w:val="en-GB"/>
        </w:rPr>
        <w:t>.22</w:t>
      </w:r>
      <w:r w:rsidR="00F73D25" w:rsidRPr="00F46B86">
        <w:rPr>
          <w:szCs w:val="18"/>
          <w:lang w:val="en-GB"/>
        </w:rPr>
        <w:t xml:space="preserve"> million </w:t>
      </w:r>
      <w:r w:rsidR="00B6451D">
        <w:rPr>
          <w:szCs w:val="18"/>
          <w:lang w:val="en-GB"/>
        </w:rPr>
        <w:t>t</w:t>
      </w:r>
      <w:r w:rsidR="00F73D25" w:rsidRPr="00F46B86">
        <w:rPr>
          <w:szCs w:val="18"/>
          <w:lang w:val="en-GB"/>
        </w:rPr>
        <w:t xml:space="preserve"> per ye</w:t>
      </w:r>
      <w:r w:rsidR="00E87A92" w:rsidRPr="00F46B86">
        <w:rPr>
          <w:szCs w:val="18"/>
          <w:lang w:val="en-GB"/>
        </w:rPr>
        <w:t>ar</w:t>
      </w:r>
      <w:r w:rsidR="009C0D94" w:rsidRPr="00F46B86">
        <w:rPr>
          <w:szCs w:val="18"/>
          <w:lang w:val="en-GB"/>
        </w:rPr>
        <w:t xml:space="preserve"> in 2010</w:t>
      </w:r>
      <w:r w:rsidR="00F73D25" w:rsidRPr="00F46B86">
        <w:rPr>
          <w:szCs w:val="18"/>
          <w:lang w:val="en-GB"/>
        </w:rPr>
        <w:t xml:space="preserve"> t</w:t>
      </w:r>
      <w:r w:rsidR="00D929E6" w:rsidRPr="00F46B86">
        <w:rPr>
          <w:szCs w:val="18"/>
          <w:lang w:val="en-GB"/>
        </w:rPr>
        <w:t xml:space="preserve">o </w:t>
      </w:r>
      <w:r w:rsidR="00E87A92" w:rsidRPr="00F46B86">
        <w:rPr>
          <w:szCs w:val="18"/>
          <w:lang w:val="en-GB"/>
        </w:rPr>
        <w:t xml:space="preserve">24.22 million </w:t>
      </w:r>
      <w:r w:rsidR="00B6451D">
        <w:rPr>
          <w:szCs w:val="18"/>
          <w:lang w:val="en-GB"/>
        </w:rPr>
        <w:t>t</w:t>
      </w:r>
      <w:r w:rsidR="00E87A92" w:rsidRPr="00F46B86">
        <w:rPr>
          <w:szCs w:val="18"/>
          <w:lang w:val="en-GB"/>
        </w:rPr>
        <w:t xml:space="preserve"> per year in 2019</w:t>
      </w:r>
      <w:r w:rsidR="00D929E6" w:rsidRPr="00F46B86">
        <w:rPr>
          <w:szCs w:val="18"/>
          <w:lang w:val="en-GB"/>
        </w:rPr>
        <w:t xml:space="preserve">. </w:t>
      </w:r>
      <w:r w:rsidR="00F73D25" w:rsidRPr="00F46B86">
        <w:rPr>
          <w:szCs w:val="18"/>
          <w:lang w:val="en-GB"/>
        </w:rPr>
        <w:t xml:space="preserve">About 15.88% of total waste is the plastic waste which was accounted as 2.22 million </w:t>
      </w:r>
      <w:r w:rsidR="00B6451D">
        <w:rPr>
          <w:szCs w:val="18"/>
          <w:lang w:val="en-GB"/>
        </w:rPr>
        <w:t>t</w:t>
      </w:r>
      <w:r w:rsidR="00F73D25" w:rsidRPr="00F46B86">
        <w:rPr>
          <w:szCs w:val="18"/>
          <w:lang w:val="en-GB"/>
        </w:rPr>
        <w:t xml:space="preserve"> of plastics waste </w:t>
      </w:r>
      <w:r w:rsidR="00D929E6" w:rsidRPr="00F46B86">
        <w:rPr>
          <w:szCs w:val="18"/>
          <w:lang w:val="en-GB"/>
        </w:rPr>
        <w:t xml:space="preserve">need to be disposed each year. </w:t>
      </w:r>
      <w:r w:rsidR="00F73D25" w:rsidRPr="00F46B86">
        <w:rPr>
          <w:szCs w:val="18"/>
          <w:lang w:val="en-GB"/>
        </w:rPr>
        <w:t>About 74% of Thailand’s MSW was disposed in non-regulated open dumps and sanitary landfill and the other was recycled about 26%</w:t>
      </w:r>
      <w:r w:rsidR="003568CF" w:rsidRPr="00F46B86">
        <w:rPr>
          <w:szCs w:val="18"/>
          <w:lang w:val="en-GB"/>
        </w:rPr>
        <w:t xml:space="preserve"> (Pollution Control Department, 2012</w:t>
      </w:r>
      <w:r w:rsidR="00E87A92" w:rsidRPr="00F46B86">
        <w:rPr>
          <w:szCs w:val="18"/>
          <w:lang w:val="en-GB"/>
        </w:rPr>
        <w:t>; 2020</w:t>
      </w:r>
      <w:r w:rsidR="003568CF" w:rsidRPr="00F46B86">
        <w:rPr>
          <w:szCs w:val="18"/>
          <w:lang w:val="en-GB"/>
        </w:rPr>
        <w:t>)</w:t>
      </w:r>
      <w:r w:rsidR="00D929E6" w:rsidRPr="00F46B86">
        <w:rPr>
          <w:szCs w:val="18"/>
          <w:lang w:val="en-GB"/>
        </w:rPr>
        <w:t xml:space="preserve">. </w:t>
      </w:r>
      <w:r w:rsidR="00F73D25" w:rsidRPr="00F46B86">
        <w:rPr>
          <w:szCs w:val="18"/>
          <w:lang w:val="en-GB"/>
        </w:rPr>
        <w:t>The bio-based plastic was decomposed by the biological process which can solve the problem of the environmental impact from plastic waste</w:t>
      </w:r>
      <w:r w:rsidR="00D313F7">
        <w:rPr>
          <w:szCs w:val="18"/>
          <w:lang w:val="en-GB"/>
        </w:rPr>
        <w:t xml:space="preserve"> </w:t>
      </w:r>
      <w:r w:rsidR="00D313F7" w:rsidRPr="00D313F7">
        <w:rPr>
          <w:color w:val="0000CC"/>
          <w:szCs w:val="18"/>
          <w:lang w:val="en-GB"/>
        </w:rPr>
        <w:t>(Norddahl, 2021)</w:t>
      </w:r>
      <w:r w:rsidR="00F73D25" w:rsidRPr="00D313F7">
        <w:rPr>
          <w:color w:val="0000CC"/>
          <w:szCs w:val="18"/>
          <w:lang w:val="en-GB"/>
        </w:rPr>
        <w:t xml:space="preserve">. </w:t>
      </w:r>
      <w:r w:rsidR="00F73D25" w:rsidRPr="00F46B86">
        <w:rPr>
          <w:szCs w:val="18"/>
          <w:lang w:val="en-GB"/>
        </w:rPr>
        <w:t>Composting is an alternative for degradable materials to replace conventional disposal meth</w:t>
      </w:r>
      <w:r w:rsidR="00D929E6" w:rsidRPr="00F46B86">
        <w:rPr>
          <w:szCs w:val="18"/>
          <w:lang w:val="en-GB"/>
        </w:rPr>
        <w:t xml:space="preserve">ods, landfill or incineration. </w:t>
      </w:r>
      <w:r w:rsidR="00F73D25" w:rsidRPr="00F46B86">
        <w:rPr>
          <w:szCs w:val="18"/>
          <w:lang w:val="en-GB"/>
        </w:rPr>
        <w:t>Biodegradable waste or organic matters can degrade into humic substance, which was recognized as a high quality of fertilizer for agricultural process (Ganjyal et</w:t>
      </w:r>
      <w:r w:rsidR="00F73D25" w:rsidRPr="00F46B86">
        <w:rPr>
          <w:lang w:val="en-GB"/>
        </w:rPr>
        <w:t xml:space="preserve"> al., 2007</w:t>
      </w:r>
      <w:r w:rsidR="00D313F7">
        <w:rPr>
          <w:lang w:val="en-GB"/>
        </w:rPr>
        <w:t>;</w:t>
      </w:r>
      <w:r w:rsidR="00D313F7" w:rsidRPr="00D313F7">
        <w:t xml:space="preserve"> </w:t>
      </w:r>
      <w:proofErr w:type="spellStart"/>
      <w:r w:rsidR="00D313F7" w:rsidRPr="00D313F7">
        <w:rPr>
          <w:color w:val="0000CC"/>
          <w:lang w:val="en-GB"/>
        </w:rPr>
        <w:t>Stramarkoua</w:t>
      </w:r>
      <w:proofErr w:type="spellEnd"/>
      <w:r w:rsidR="00D313F7" w:rsidRPr="00D313F7">
        <w:rPr>
          <w:color w:val="0000CC"/>
          <w:lang w:val="en-GB"/>
        </w:rPr>
        <w:t xml:space="preserve"> et al., 2021</w:t>
      </w:r>
      <w:r w:rsidR="00F73D25" w:rsidRPr="00D313F7">
        <w:rPr>
          <w:color w:val="0000CC"/>
          <w:lang w:val="en-GB"/>
        </w:rPr>
        <w:t xml:space="preserve">). </w:t>
      </w:r>
      <w:r w:rsidR="00F73D25" w:rsidRPr="00F46B86">
        <w:rPr>
          <w:lang w:val="en-GB"/>
        </w:rPr>
        <w:t>MSW management by composting is an environmental friendly method because it can reduce</w:t>
      </w:r>
      <w:r w:rsidR="00F73D25" w:rsidRPr="00F73D25">
        <w:rPr>
          <w:lang w:val="en-GB"/>
        </w:rPr>
        <w:t xml:space="preserve"> material in the waste stream an</w:t>
      </w:r>
      <w:r w:rsidR="00D929E6">
        <w:rPr>
          <w:lang w:val="en-GB"/>
        </w:rPr>
        <w:t xml:space="preserve">d save of energy, etc. </w:t>
      </w:r>
      <w:r w:rsidR="00F73D25" w:rsidRPr="00F73D25">
        <w:rPr>
          <w:lang w:val="en-GB"/>
        </w:rPr>
        <w:t xml:space="preserve">The first objective of this work to </w:t>
      </w:r>
      <w:r w:rsidR="00F73D25" w:rsidRPr="00F73D25">
        <w:rPr>
          <w:lang w:val="en-GB"/>
        </w:rPr>
        <w:lastRenderedPageBreak/>
        <w:t>evaluate and asses</w:t>
      </w:r>
      <w:r w:rsidR="00AB61EB">
        <w:rPr>
          <w:lang w:val="en-GB"/>
        </w:rPr>
        <w:t>s</w:t>
      </w:r>
      <w:r w:rsidR="00F73D25" w:rsidRPr="00F73D25">
        <w:rPr>
          <w:lang w:val="en-GB"/>
        </w:rPr>
        <w:t xml:space="preserve"> environmental </w:t>
      </w:r>
      <w:r w:rsidR="00F73D25" w:rsidRPr="002E5056">
        <w:rPr>
          <w:rFonts w:cs="Arial"/>
          <w:szCs w:val="18"/>
          <w:lang w:val="en-GB"/>
        </w:rPr>
        <w:t>impacts of bio-based and petroleum-based plastics for box application using the Life Cyc</w:t>
      </w:r>
      <w:r w:rsidR="00D929E6" w:rsidRPr="002E5056">
        <w:rPr>
          <w:rFonts w:cs="Arial"/>
          <w:szCs w:val="18"/>
          <w:lang w:val="en-GB"/>
        </w:rPr>
        <w:t xml:space="preserve">le Assessment (LCA) technique. </w:t>
      </w:r>
      <w:r w:rsidR="00F73D25" w:rsidRPr="002E5056">
        <w:rPr>
          <w:rFonts w:cs="Arial"/>
          <w:szCs w:val="18"/>
          <w:lang w:val="en-GB"/>
        </w:rPr>
        <w:t>The materials study were Polylactic acid (PLA) derived from sugarcane (PLA</w:t>
      </w:r>
      <w:r w:rsidR="00AB61EB" w:rsidRPr="002E5056">
        <w:rPr>
          <w:rFonts w:cs="Arial"/>
          <w:szCs w:val="18"/>
        </w:rPr>
        <w:sym w:font="Symbol" w:char="F0A2"/>
      </w:r>
      <w:r w:rsidR="00F73D25" w:rsidRPr="002E5056">
        <w:rPr>
          <w:rFonts w:cs="Arial"/>
          <w:szCs w:val="18"/>
          <w:lang w:val="en-GB"/>
        </w:rPr>
        <w:t>), PLA derived from corn (PLA</w:t>
      </w:r>
      <w:r w:rsidR="00AB61EB" w:rsidRPr="002E5056">
        <w:rPr>
          <w:rFonts w:cs="Arial"/>
          <w:szCs w:val="18"/>
        </w:rPr>
        <w:sym w:font="Symbol" w:char="F0A2"/>
      </w:r>
      <w:r w:rsidR="00AB61EB" w:rsidRPr="002E5056">
        <w:rPr>
          <w:rFonts w:cs="Arial"/>
          <w:szCs w:val="18"/>
        </w:rPr>
        <w:sym w:font="Symbol" w:char="F0A2"/>
      </w:r>
      <w:r w:rsidR="00F73D25" w:rsidRPr="002E5056">
        <w:rPr>
          <w:rFonts w:cs="Arial"/>
          <w:szCs w:val="18"/>
          <w:lang w:val="en-GB"/>
        </w:rPr>
        <w:t>) and conventional polyethylene (PS)</w:t>
      </w:r>
      <w:r w:rsidR="00D929E6" w:rsidRPr="002E5056">
        <w:rPr>
          <w:rFonts w:cs="Arial"/>
          <w:szCs w:val="18"/>
          <w:lang w:val="en-GB"/>
        </w:rPr>
        <w:t xml:space="preserve"> derived from petroleum-based. </w:t>
      </w:r>
      <w:r w:rsidR="00F73D25" w:rsidRPr="002E5056">
        <w:rPr>
          <w:rFonts w:cs="Arial"/>
          <w:szCs w:val="18"/>
          <w:lang w:val="en-GB"/>
        </w:rPr>
        <w:t>This study focuses on two categories of environmental impacts including global warming potential (GWP) and land use capacity.</w:t>
      </w:r>
      <w:r w:rsidR="00D929E6" w:rsidRPr="002E5056">
        <w:rPr>
          <w:rFonts w:cs="Arial"/>
          <w:szCs w:val="18"/>
          <w:lang w:val="en-GB"/>
        </w:rPr>
        <w:t xml:space="preserve"> </w:t>
      </w:r>
      <w:r w:rsidR="00F73D25" w:rsidRPr="002E5056">
        <w:rPr>
          <w:rFonts w:cs="Arial"/>
          <w:szCs w:val="18"/>
          <w:lang w:val="en-GB"/>
        </w:rPr>
        <w:t>Two waste management scenarios are considered, namely the combination of 75% landfill cooperation with 25% composting (scenario 1), the combination of 50% landfill cooperation wit</w:t>
      </w:r>
      <w:r w:rsidR="00D929E6" w:rsidRPr="002E5056">
        <w:rPr>
          <w:rFonts w:cs="Arial"/>
          <w:szCs w:val="18"/>
          <w:lang w:val="en-GB"/>
        </w:rPr>
        <w:t xml:space="preserve">h 50% composting (scenario 2). </w:t>
      </w:r>
      <w:r w:rsidR="00F73D25" w:rsidRPr="002E5056">
        <w:rPr>
          <w:rFonts w:cs="Arial"/>
          <w:szCs w:val="18"/>
          <w:lang w:val="en-GB"/>
        </w:rPr>
        <w:t xml:space="preserve">The second objective was to assess the GWP impact and land use capacity of all studied boxes from cradle to grave based on 10% </w:t>
      </w:r>
      <w:r w:rsidR="00AB61EB" w:rsidRPr="002E5056">
        <w:rPr>
          <w:rFonts w:cs="Arial"/>
          <w:szCs w:val="18"/>
          <w:lang w:val="en-GB"/>
        </w:rPr>
        <w:t>of total plastics waste or 2.22</w:t>
      </w:r>
      <w:r w:rsidR="00AB61EB" w:rsidRPr="002E5056">
        <w:rPr>
          <w:rFonts w:cs="Arial"/>
          <w:szCs w:val="18"/>
        </w:rPr>
        <w:sym w:font="Symbol" w:char="F0B4"/>
      </w:r>
      <w:r w:rsidR="00F73D25" w:rsidRPr="002E5056">
        <w:rPr>
          <w:rFonts w:cs="Arial"/>
          <w:szCs w:val="18"/>
          <w:lang w:val="en-GB"/>
        </w:rPr>
        <w:t>10</w:t>
      </w:r>
      <w:r w:rsidR="00F73D25" w:rsidRPr="002E5056">
        <w:rPr>
          <w:rFonts w:cs="Arial"/>
          <w:szCs w:val="18"/>
          <w:vertAlign w:val="superscript"/>
          <w:lang w:val="en-GB"/>
        </w:rPr>
        <w:t>5</w:t>
      </w:r>
      <w:r w:rsidR="00F73D25" w:rsidRPr="002E5056">
        <w:rPr>
          <w:rFonts w:cs="Arial"/>
          <w:szCs w:val="18"/>
          <w:lang w:val="en-GB"/>
        </w:rPr>
        <w:t xml:space="preserve"> </w:t>
      </w:r>
      <w:r w:rsidR="00B6451D">
        <w:rPr>
          <w:rFonts w:cs="Arial"/>
          <w:szCs w:val="18"/>
          <w:lang w:val="en-GB"/>
        </w:rPr>
        <w:t>t</w:t>
      </w:r>
      <w:r w:rsidR="00F73D25" w:rsidRPr="002E5056">
        <w:rPr>
          <w:rFonts w:cs="Arial"/>
          <w:szCs w:val="18"/>
          <w:lang w:val="en-GB"/>
        </w:rPr>
        <w:t xml:space="preserve"> per year and disposal in scenario 2.</w:t>
      </w:r>
      <w:r w:rsidR="00F73D25" w:rsidRPr="00F73D25">
        <w:rPr>
          <w:lang w:val="en-GB"/>
        </w:rPr>
        <w:t xml:space="preserve">  </w:t>
      </w:r>
    </w:p>
    <w:p w:rsidR="00AB61EB" w:rsidRPr="00AB61EB" w:rsidRDefault="00AB61EB" w:rsidP="00B303BA">
      <w:pPr>
        <w:pStyle w:val="CETHeading1"/>
      </w:pPr>
      <w:r w:rsidRPr="00AB61EB">
        <w:t>Life cycle assessment (LCA)</w:t>
      </w:r>
    </w:p>
    <w:p w:rsidR="00AB61EB" w:rsidRDefault="00AB61EB" w:rsidP="002E5056">
      <w:pPr>
        <w:pStyle w:val="CETBodytext"/>
        <w:rPr>
          <w:lang w:val="en-GB"/>
        </w:rPr>
      </w:pPr>
      <w:r w:rsidRPr="00AB61EB">
        <w:rPr>
          <w:lang w:val="en-GB"/>
        </w:rPr>
        <w:t>The methodology of LCA can be described by four steps including goal and scope definition, inventory analysis, impact assessment and interpretation</w:t>
      </w:r>
      <w:r>
        <w:rPr>
          <w:lang w:val="en-GB"/>
        </w:rPr>
        <w:t>.</w:t>
      </w:r>
      <w:r w:rsidRPr="00AB61EB">
        <w:rPr>
          <w:lang w:val="en-GB"/>
        </w:rPr>
        <w:t xml:space="preserve"> </w:t>
      </w:r>
    </w:p>
    <w:p w:rsidR="00AB61EB" w:rsidRDefault="00AB61EB" w:rsidP="00600535">
      <w:pPr>
        <w:pStyle w:val="CETBodytext"/>
        <w:rPr>
          <w:lang w:val="en-GB"/>
        </w:rPr>
      </w:pPr>
    </w:p>
    <w:p w:rsidR="00600535" w:rsidRPr="00B57B36" w:rsidRDefault="00D929E6" w:rsidP="00C86D9B">
      <w:pPr>
        <w:pStyle w:val="CETheadingx"/>
      </w:pPr>
      <w:r w:rsidRPr="00D929E6">
        <w:t>Goal and scope definition</w:t>
      </w:r>
    </w:p>
    <w:p w:rsidR="00AB61EB" w:rsidRDefault="00AB61EB" w:rsidP="002E5056">
      <w:pPr>
        <w:pStyle w:val="CETBodytext"/>
        <w:rPr>
          <w:lang w:val="en-GB"/>
        </w:rPr>
      </w:pPr>
      <w:r w:rsidRPr="00653089">
        <w:rPr>
          <w:rFonts w:cs="Arial"/>
          <w:lang w:val="en-GB"/>
        </w:rPr>
        <w:t>The goal of this LCA study was to assess and compare the environmental impacts from cradle to grave of PLA derived from sugarcane (PLA</w:t>
      </w:r>
      <w:r w:rsidRPr="00653089">
        <w:rPr>
          <w:rFonts w:cs="Arial"/>
          <w:szCs w:val="18"/>
        </w:rPr>
        <w:sym w:font="Symbol" w:char="F0A2"/>
      </w:r>
      <w:r w:rsidRPr="00653089">
        <w:rPr>
          <w:rFonts w:cs="Arial"/>
          <w:lang w:val="en-GB"/>
        </w:rPr>
        <w:t>), PLA derived from corn (PLA</w:t>
      </w:r>
      <w:r w:rsidRPr="00653089">
        <w:rPr>
          <w:rFonts w:cs="Arial"/>
          <w:szCs w:val="18"/>
        </w:rPr>
        <w:sym w:font="Symbol" w:char="F0A2"/>
      </w:r>
      <w:r w:rsidRPr="00653089">
        <w:rPr>
          <w:rFonts w:cs="Arial"/>
          <w:szCs w:val="18"/>
        </w:rPr>
        <w:sym w:font="Symbol" w:char="F0A2"/>
      </w:r>
      <w:r w:rsidR="00D929E6" w:rsidRPr="00653089">
        <w:rPr>
          <w:rFonts w:cs="Arial"/>
          <w:lang w:val="en-GB"/>
        </w:rPr>
        <w:t xml:space="preserve">), and PS boxes. </w:t>
      </w:r>
      <w:r w:rsidRPr="00653089">
        <w:rPr>
          <w:rFonts w:cs="Arial"/>
          <w:lang w:val="en-GB"/>
        </w:rPr>
        <w:t>The scope of the study, raw materials extraction starts from sugarcane for PLA</w:t>
      </w:r>
      <w:r w:rsidRPr="00653089">
        <w:rPr>
          <w:rFonts w:cs="Arial"/>
          <w:szCs w:val="18"/>
        </w:rPr>
        <w:sym w:font="Symbol" w:char="F0A2"/>
      </w:r>
      <w:r w:rsidRPr="00653089">
        <w:rPr>
          <w:rFonts w:cs="Arial"/>
          <w:lang w:val="en-GB"/>
        </w:rPr>
        <w:t>, corn for PLA</w:t>
      </w:r>
      <w:r w:rsidRPr="00653089">
        <w:rPr>
          <w:rFonts w:cs="Arial"/>
          <w:szCs w:val="18"/>
        </w:rPr>
        <w:sym w:font="Symbol" w:char="F0A2"/>
      </w:r>
      <w:r w:rsidRPr="00653089">
        <w:rPr>
          <w:rFonts w:cs="Arial"/>
          <w:szCs w:val="18"/>
        </w:rPr>
        <w:sym w:font="Symbol" w:char="F0A2"/>
      </w:r>
      <w:r w:rsidRPr="00653089">
        <w:rPr>
          <w:rFonts w:cs="Arial"/>
          <w:szCs w:val="18"/>
        </w:rPr>
        <w:t xml:space="preserve"> </w:t>
      </w:r>
      <w:r w:rsidRPr="00653089">
        <w:rPr>
          <w:rFonts w:cs="Arial"/>
          <w:lang w:val="en-GB"/>
        </w:rPr>
        <w:t xml:space="preserve">and crude oil and natural gas for PS. The </w:t>
      </w:r>
      <w:r w:rsidRPr="00F46B86">
        <w:rPr>
          <w:rFonts w:cs="Arial"/>
          <w:lang w:val="en-GB"/>
        </w:rPr>
        <w:t>following stage is resin production, box forming, transportation during intermedia production, packaging waste transportation to disposal site</w:t>
      </w:r>
      <w:r w:rsidR="00D929E6" w:rsidRPr="00F46B86">
        <w:rPr>
          <w:rFonts w:cs="Arial"/>
          <w:lang w:val="en-GB"/>
        </w:rPr>
        <w:t xml:space="preserve"> and finally waste management. </w:t>
      </w:r>
      <w:r w:rsidRPr="00F46B86">
        <w:rPr>
          <w:rFonts w:cs="Arial"/>
          <w:lang w:val="en-GB"/>
        </w:rPr>
        <w:t>Two types waste management scenario, namely; the combination of 75% landfill cooperation with 26% composting, the combination of 50% landfill cooperation with 50% composti</w:t>
      </w:r>
      <w:r w:rsidR="00D929E6" w:rsidRPr="00F46B86">
        <w:rPr>
          <w:rFonts w:cs="Arial"/>
          <w:lang w:val="en-GB"/>
        </w:rPr>
        <w:t xml:space="preserve">ng. </w:t>
      </w:r>
      <w:r w:rsidRPr="00F46B86">
        <w:rPr>
          <w:rFonts w:cs="Arial"/>
          <w:lang w:val="en-GB"/>
        </w:rPr>
        <w:t>The system boundary of PLA</w:t>
      </w:r>
      <w:r w:rsidRPr="00F46B86">
        <w:rPr>
          <w:rFonts w:cs="Arial"/>
          <w:szCs w:val="18"/>
        </w:rPr>
        <w:sym w:font="Symbol" w:char="F0A2"/>
      </w:r>
      <w:r w:rsidRPr="00F46B86">
        <w:rPr>
          <w:rFonts w:cs="Arial"/>
          <w:lang w:val="en-GB"/>
        </w:rPr>
        <w:t>, PLA</w:t>
      </w:r>
      <w:r w:rsidRPr="00F46B86">
        <w:rPr>
          <w:rFonts w:cs="Arial"/>
          <w:szCs w:val="18"/>
        </w:rPr>
        <w:sym w:font="Symbol" w:char="F0A2"/>
      </w:r>
      <w:r w:rsidRPr="00F46B86">
        <w:rPr>
          <w:rFonts w:cs="Arial"/>
          <w:szCs w:val="18"/>
        </w:rPr>
        <w:sym w:font="Symbol" w:char="F0A2"/>
      </w:r>
      <w:r w:rsidRPr="00F46B86">
        <w:rPr>
          <w:rFonts w:cs="Arial"/>
          <w:lang w:val="en-GB"/>
        </w:rPr>
        <w:t xml:space="preserve"> and PS boxes from raw materials extraction to waste m</w:t>
      </w:r>
      <w:r w:rsidR="00D929E6" w:rsidRPr="00F46B86">
        <w:rPr>
          <w:rFonts w:cs="Arial"/>
          <w:lang w:val="en-GB"/>
        </w:rPr>
        <w:t xml:space="preserve">anagement are shown in </w:t>
      </w:r>
      <w:r w:rsidR="00F46B86" w:rsidRPr="00F46B86">
        <w:rPr>
          <w:rFonts w:cs="Arial"/>
          <w:lang w:val="en-GB"/>
        </w:rPr>
        <w:t>Figure</w:t>
      </w:r>
      <w:r w:rsidR="00D929E6" w:rsidRPr="00F46B86">
        <w:rPr>
          <w:rFonts w:cs="Arial"/>
          <w:lang w:val="en-GB"/>
        </w:rPr>
        <w:t xml:space="preserve"> 1. </w:t>
      </w:r>
      <w:r w:rsidRPr="00F46B86">
        <w:rPr>
          <w:rFonts w:cs="Arial"/>
          <w:lang w:val="en-GB"/>
        </w:rPr>
        <w:t xml:space="preserve">LCA is an environmental tool to evaluate and quantify the potential of environmental burden of product's life cycle or service in accordance to the standard ISO </w:t>
      </w:r>
      <w:r w:rsidRPr="002E5056">
        <w:rPr>
          <w:rFonts w:cs="Arial"/>
          <w:szCs w:val="18"/>
          <w:lang w:val="en-GB"/>
        </w:rPr>
        <w:t>14040 (2006), ISO 14044 (2006). The investigation is based on National Electricity Generating Autho</w:t>
      </w:r>
      <w:r w:rsidR="00D929E6" w:rsidRPr="002E5056">
        <w:rPr>
          <w:rFonts w:cs="Arial"/>
          <w:szCs w:val="18"/>
          <w:lang w:val="en-GB"/>
        </w:rPr>
        <w:t xml:space="preserve">rity data of Thailand in 2007. </w:t>
      </w:r>
      <w:r w:rsidRPr="002E5056">
        <w:rPr>
          <w:rFonts w:cs="Arial"/>
          <w:szCs w:val="18"/>
          <w:lang w:val="en-GB"/>
        </w:rPr>
        <w:t>The first objective of this work to assess the environmental impacts, GWP impact and land use capacity, based on 1% of total plastics waste or 2.22</w:t>
      </w:r>
      <w:r w:rsidRPr="002E5056">
        <w:rPr>
          <w:rFonts w:cs="Arial"/>
          <w:szCs w:val="18"/>
        </w:rPr>
        <w:sym w:font="Symbol" w:char="F0B4"/>
      </w:r>
      <w:r w:rsidRPr="002E5056">
        <w:rPr>
          <w:rFonts w:cs="Arial"/>
          <w:szCs w:val="18"/>
          <w:lang w:val="en-GB"/>
        </w:rPr>
        <w:t xml:space="preserve">104 </w:t>
      </w:r>
      <w:r w:rsidR="00B6451D">
        <w:rPr>
          <w:rFonts w:cs="Arial"/>
          <w:szCs w:val="18"/>
          <w:lang w:val="en-GB"/>
        </w:rPr>
        <w:t>t</w:t>
      </w:r>
      <w:r w:rsidRPr="002E5056">
        <w:rPr>
          <w:rFonts w:cs="Arial"/>
          <w:szCs w:val="18"/>
          <w:lang w:val="en-GB"/>
        </w:rPr>
        <w:t xml:space="preserve"> in each year The total CO</w:t>
      </w:r>
      <w:r w:rsidRPr="002E5056">
        <w:rPr>
          <w:rFonts w:cs="Arial"/>
          <w:szCs w:val="18"/>
          <w:vertAlign w:val="subscript"/>
          <w:lang w:val="en-GB"/>
        </w:rPr>
        <w:t>2</w:t>
      </w:r>
      <w:r w:rsidRPr="002E5056">
        <w:rPr>
          <w:rFonts w:cs="Arial"/>
          <w:szCs w:val="18"/>
          <w:lang w:val="en-GB"/>
        </w:rPr>
        <w:t xml:space="preserve"> absorption</w:t>
      </w:r>
      <w:r w:rsidRPr="00F46B86">
        <w:rPr>
          <w:rFonts w:cs="Arial"/>
          <w:lang w:val="en-GB"/>
        </w:rPr>
        <w:t xml:space="preserve"> during photosynthesis of sugarcane and corn is 1.089 kg/kg sugarcane6 and 1.416 kg/kg corn.  The land use capacity was proposed accordance to landfill capacit</w:t>
      </w:r>
      <w:r w:rsidR="00D929E6" w:rsidRPr="00F46B86">
        <w:rPr>
          <w:rFonts w:cs="Arial"/>
          <w:lang w:val="en-GB"/>
        </w:rPr>
        <w:t>y or capacity of volume (m</w:t>
      </w:r>
      <w:r w:rsidR="00D929E6" w:rsidRPr="00F46B86">
        <w:rPr>
          <w:rFonts w:cs="Arial"/>
          <w:vertAlign w:val="superscript"/>
          <w:lang w:val="en-GB"/>
        </w:rPr>
        <w:t>3</w:t>
      </w:r>
      <w:r w:rsidR="00D929E6" w:rsidRPr="00F46B86">
        <w:rPr>
          <w:rFonts w:cs="Arial"/>
          <w:lang w:val="en-GB"/>
        </w:rPr>
        <w:t>)</w:t>
      </w:r>
      <w:r w:rsidR="00653089" w:rsidRPr="00F46B86">
        <w:rPr>
          <w:rFonts w:cs="Arial"/>
          <w:lang w:val="en-GB"/>
        </w:rPr>
        <w:t xml:space="preserve"> (</w:t>
      </w:r>
      <w:r w:rsidR="00653089" w:rsidRPr="00F46B86">
        <w:t>Suwanmanee et al., 2012)</w:t>
      </w:r>
      <w:r w:rsidR="00D929E6" w:rsidRPr="00F46B86">
        <w:rPr>
          <w:rFonts w:cs="Arial"/>
          <w:lang w:val="en-GB"/>
        </w:rPr>
        <w:t xml:space="preserve">. </w:t>
      </w:r>
      <w:r w:rsidRPr="00F46B86">
        <w:rPr>
          <w:rFonts w:cs="Arial"/>
          <w:lang w:val="en-GB"/>
        </w:rPr>
        <w:t>The density of all boxes was reported as 1.31</w:t>
      </w:r>
      <w:r w:rsidRPr="00F46B86">
        <w:rPr>
          <w:rFonts w:cs="Arial"/>
          <w:sz w:val="20"/>
        </w:rPr>
        <w:sym w:font="Symbol" w:char="F0B4"/>
      </w:r>
      <w:r w:rsidRPr="00F46B86">
        <w:rPr>
          <w:rFonts w:cs="Arial"/>
          <w:lang w:val="en-GB"/>
        </w:rPr>
        <w:t>103 kg/m3 for PLA</w:t>
      </w:r>
      <w:r w:rsidRPr="00F46B86">
        <w:rPr>
          <w:rFonts w:cs="Arial"/>
          <w:szCs w:val="18"/>
        </w:rPr>
        <w:sym w:font="Symbol" w:char="F0A2"/>
      </w:r>
      <w:r w:rsidRPr="00F46B86">
        <w:rPr>
          <w:rFonts w:cs="Arial"/>
          <w:lang w:val="en-GB"/>
        </w:rPr>
        <w:t xml:space="preserve"> and PLA</w:t>
      </w:r>
      <w:r w:rsidRPr="00F46B86">
        <w:rPr>
          <w:rFonts w:cs="Arial"/>
          <w:szCs w:val="18"/>
        </w:rPr>
        <w:sym w:font="Symbol" w:char="F0A2"/>
      </w:r>
      <w:r w:rsidRPr="00F46B86">
        <w:rPr>
          <w:rFonts w:cs="Arial"/>
          <w:szCs w:val="18"/>
        </w:rPr>
        <w:sym w:font="Symbol" w:char="F0A2"/>
      </w:r>
      <w:r w:rsidRPr="00F46B86">
        <w:rPr>
          <w:rFonts w:cs="Arial"/>
          <w:lang w:val="en-GB"/>
        </w:rPr>
        <w:t xml:space="preserve"> boxes and 1.07</w:t>
      </w:r>
      <w:r w:rsidRPr="00F46B86">
        <w:rPr>
          <w:rFonts w:cs="Arial"/>
          <w:sz w:val="20"/>
        </w:rPr>
        <w:sym w:font="Symbol" w:char="F0B4"/>
      </w:r>
      <w:r w:rsidRPr="00F46B86">
        <w:rPr>
          <w:rFonts w:cs="Arial"/>
          <w:lang w:val="en-GB"/>
        </w:rPr>
        <w:t>10</w:t>
      </w:r>
      <w:r w:rsidRPr="00F46B86">
        <w:rPr>
          <w:rFonts w:cs="Arial"/>
          <w:vertAlign w:val="superscript"/>
          <w:lang w:val="en-GB"/>
        </w:rPr>
        <w:t>3</w:t>
      </w:r>
      <w:r w:rsidRPr="00653089">
        <w:rPr>
          <w:rFonts w:cs="Arial"/>
          <w:lang w:val="en-GB"/>
        </w:rPr>
        <w:t xml:space="preserve"> kg/m</w:t>
      </w:r>
      <w:r w:rsidRPr="00653089">
        <w:rPr>
          <w:rFonts w:cs="Arial"/>
          <w:vertAlign w:val="superscript"/>
          <w:lang w:val="en-GB"/>
        </w:rPr>
        <w:t>3</w:t>
      </w:r>
      <w:r w:rsidRPr="00653089">
        <w:rPr>
          <w:rFonts w:cs="Arial"/>
          <w:lang w:val="en-GB"/>
        </w:rPr>
        <w:t xml:space="preserve"> for PS box</w:t>
      </w:r>
      <w:r w:rsidRPr="00AB61EB">
        <w:rPr>
          <w:lang w:val="en-GB"/>
        </w:rPr>
        <w:t>.</w:t>
      </w:r>
    </w:p>
    <w:p w:rsidR="00AB61EB" w:rsidRDefault="00AB61EB" w:rsidP="00600535">
      <w:pPr>
        <w:pStyle w:val="CETBodytext"/>
        <w:rPr>
          <w:lang w:val="en-GB"/>
        </w:rPr>
      </w:pPr>
    </w:p>
    <w:p w:rsidR="007278FE" w:rsidRDefault="007278FE" w:rsidP="00600535">
      <w:pPr>
        <w:pStyle w:val="CETBodytext"/>
        <w:rPr>
          <w:lang w:val="en-GB"/>
        </w:rPr>
      </w:pPr>
      <w:r>
        <w:rPr>
          <w:noProof/>
          <w:lang w:bidi="th-TH"/>
        </w:rPr>
        <w:drawing>
          <wp:inline distT="0" distB="0" distL="0" distR="0" wp14:anchorId="6942DAE0" wp14:editId="3B175386">
            <wp:extent cx="5581934" cy="3207224"/>
            <wp:effectExtent l="0" t="0" r="0" b="0"/>
            <wp:docPr id="3" name="Picture 3" descr="E:\KU University\SWU University\Conference Tataa\Cisap 2022\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 University\SWU University\Conference Tataa\Cisap 2022\Figure 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3205966"/>
                    </a:xfrm>
                    <a:prstGeom prst="rect">
                      <a:avLst/>
                    </a:prstGeom>
                    <a:noFill/>
                    <a:ln>
                      <a:noFill/>
                    </a:ln>
                  </pic:spPr>
                </pic:pic>
              </a:graphicData>
            </a:graphic>
          </wp:inline>
        </w:drawing>
      </w:r>
    </w:p>
    <w:p w:rsidR="007278FE" w:rsidRDefault="007278FE" w:rsidP="007278FE">
      <w:pPr>
        <w:pStyle w:val="CETBodytext"/>
        <w:rPr>
          <w:u w:color="7030A0"/>
        </w:rPr>
      </w:pPr>
    </w:p>
    <w:p w:rsidR="007278FE" w:rsidRPr="00F46B86" w:rsidRDefault="007278FE" w:rsidP="007278FE">
      <w:pPr>
        <w:pStyle w:val="CETBodytext"/>
        <w:spacing w:before="240" w:after="240"/>
        <w:rPr>
          <w:i/>
        </w:rPr>
      </w:pPr>
      <w:r w:rsidRPr="00F46B86">
        <w:rPr>
          <w:i/>
        </w:rPr>
        <w:t>Figure 1: System boundary of PLA</w:t>
      </w:r>
      <w:r w:rsidR="004530DD" w:rsidRPr="00F46B86">
        <w:rPr>
          <w:rFonts w:cs="Arial"/>
          <w:szCs w:val="18"/>
        </w:rPr>
        <w:sym w:font="Symbol" w:char="F0A2"/>
      </w:r>
      <w:r w:rsidR="004530DD" w:rsidRPr="00F46B86">
        <w:rPr>
          <w:i/>
        </w:rPr>
        <w:t>, PLA</w:t>
      </w:r>
      <w:r w:rsidR="004530DD" w:rsidRPr="00F46B86">
        <w:rPr>
          <w:rFonts w:cs="Arial"/>
          <w:szCs w:val="18"/>
        </w:rPr>
        <w:sym w:font="Symbol" w:char="F0A2"/>
      </w:r>
      <w:r w:rsidR="004530DD" w:rsidRPr="00F46B86">
        <w:rPr>
          <w:rFonts w:cs="Arial"/>
          <w:szCs w:val="18"/>
        </w:rPr>
        <w:sym w:font="Symbol" w:char="F0A2"/>
      </w:r>
      <w:r w:rsidRPr="00F46B86">
        <w:rPr>
          <w:i/>
        </w:rPr>
        <w:t xml:space="preserve"> and PS boxes with waste management</w:t>
      </w:r>
    </w:p>
    <w:p w:rsidR="008A233E" w:rsidRPr="00F46B86" w:rsidRDefault="008A233E" w:rsidP="00C86D9B">
      <w:pPr>
        <w:pStyle w:val="CETheadingx"/>
      </w:pPr>
      <w:r w:rsidRPr="00F46B86">
        <w:lastRenderedPageBreak/>
        <w:t xml:space="preserve"> Life cycle inventory analysis</w:t>
      </w:r>
    </w:p>
    <w:p w:rsidR="007278FE" w:rsidRPr="00F46B86" w:rsidRDefault="007278FE" w:rsidP="00600535">
      <w:pPr>
        <w:pStyle w:val="CETBodytext"/>
        <w:rPr>
          <w:sz w:val="16"/>
          <w:szCs w:val="16"/>
        </w:rPr>
      </w:pPr>
    </w:p>
    <w:p w:rsidR="007278FE" w:rsidRPr="00F46B86" w:rsidRDefault="008A233E" w:rsidP="002E5056">
      <w:pPr>
        <w:pStyle w:val="CETBodytext"/>
        <w:rPr>
          <w:lang w:val="en-GB"/>
        </w:rPr>
      </w:pPr>
      <w:r w:rsidRPr="00F46B86">
        <w:rPr>
          <w:lang w:val="en-GB"/>
        </w:rPr>
        <w:t>For PLA</w:t>
      </w:r>
      <w:r w:rsidRPr="00F46B86">
        <w:rPr>
          <w:rFonts w:cs="Arial"/>
          <w:szCs w:val="18"/>
        </w:rPr>
        <w:sym w:font="Symbol" w:char="F0A2"/>
      </w:r>
      <w:r w:rsidRPr="00F46B86">
        <w:rPr>
          <w:lang w:val="en-GB"/>
        </w:rPr>
        <w:t xml:space="preserve"> box production, life cycle inventory (LCI) of sugarcane plantation were reviewed and verified with average data collection in the three regions of Thailand including Central, North-eastern, and North regions</w:t>
      </w:r>
      <w:r w:rsidR="00653089" w:rsidRPr="00F46B86">
        <w:rPr>
          <w:lang w:val="en-GB"/>
        </w:rPr>
        <w:t xml:space="preserve"> </w:t>
      </w:r>
      <w:r w:rsidR="00653089" w:rsidRPr="00F46B86">
        <w:rPr>
          <w:rFonts w:cs="Arial"/>
          <w:lang w:val="en-GB"/>
        </w:rPr>
        <w:t>(</w:t>
      </w:r>
      <w:r w:rsidR="00653089" w:rsidRPr="00F46B86">
        <w:t>Suwanmanee et al., 201</w:t>
      </w:r>
      <w:r w:rsidR="00CF232A">
        <w:t>2</w:t>
      </w:r>
      <w:r w:rsidR="00653089" w:rsidRPr="00F46B86">
        <w:t>)</w:t>
      </w:r>
      <w:r w:rsidR="00DE7617">
        <w:t>.</w:t>
      </w:r>
      <w:r w:rsidRPr="00F46B86">
        <w:rPr>
          <w:lang w:val="en-GB"/>
        </w:rPr>
        <w:t xml:space="preserve">  Sugarcane plantation usually consisted of six stages. The process begins with soil preparation, followed by seeding, fertilization, weeding, watering, and harvesting, in turn. Four major steps of PLA pellet derived from sugarcane: the conversion of sugarcane into sugar by sugar milling, processing of sugar into lactic acid by fermentation, conversion of lactic acid into lactide, and polymerization of lactide into polylactide. The energy used in PLA pellet production was expressed in units of electricity and natural gas. The thermoformed box was produced in plastic manufacturing plant9.  In the study, the location of MSW sites was assumed to be used for sanitary landfill and composting near area of Bangkok region. The average distance from the centre of waste collection plant in Bangkok to landfill site, in Chachoengsao, Suphanburi, Nakhon Pathom and Nontaburi province is about 76 </w:t>
      </w:r>
      <w:r w:rsidR="00B6451D">
        <w:rPr>
          <w:lang w:val="en-GB"/>
        </w:rPr>
        <w:t>km</w:t>
      </w:r>
      <w:r w:rsidR="00653089" w:rsidRPr="00F46B86">
        <w:rPr>
          <w:lang w:val="en-GB"/>
        </w:rPr>
        <w:t xml:space="preserve"> </w:t>
      </w:r>
      <w:r w:rsidR="00653089" w:rsidRPr="00F46B86">
        <w:rPr>
          <w:rFonts w:cs="Arial"/>
          <w:lang w:val="en-GB"/>
        </w:rPr>
        <w:t xml:space="preserve">(Department of Highway, 2020). </w:t>
      </w:r>
      <w:r w:rsidRPr="00F46B86">
        <w:rPr>
          <w:lang w:val="en-GB"/>
        </w:rPr>
        <w:t>The distance between waste collection plant in Bangkok and organic composting plant in Pathum Thani and Nonthaburi provinces is about 33 km. For PLA</w:t>
      </w:r>
      <w:r w:rsidRPr="00F46B86">
        <w:rPr>
          <w:rFonts w:cs="Arial"/>
          <w:szCs w:val="18"/>
        </w:rPr>
        <w:sym w:font="Symbol" w:char="F0A2"/>
      </w:r>
      <w:r w:rsidRPr="00F46B86">
        <w:rPr>
          <w:rFonts w:cs="Arial"/>
          <w:szCs w:val="18"/>
        </w:rPr>
        <w:sym w:font="Symbol" w:char="F0A2"/>
      </w:r>
      <w:r w:rsidRPr="00F46B86">
        <w:rPr>
          <w:lang w:val="en-GB"/>
        </w:rPr>
        <w:t xml:space="preserve"> box production, detailed information of corn plantation covered 75 rai which was taken from Khao Chakan district, Sakaeo province, in the East of Thailand. The amount of fertilizers, herbicides, diesel, and corn yield were obtained from field interviewed farmers</w:t>
      </w:r>
      <w:r w:rsidR="00653089" w:rsidRPr="00F46B86">
        <w:rPr>
          <w:lang w:val="en-GB"/>
        </w:rPr>
        <w:t xml:space="preserve"> </w:t>
      </w:r>
      <w:r w:rsidR="00653089" w:rsidRPr="00F46B86">
        <w:rPr>
          <w:rFonts w:cs="Arial"/>
          <w:lang w:val="en-GB"/>
        </w:rPr>
        <w:t>(</w:t>
      </w:r>
      <w:r w:rsidR="00653089" w:rsidRPr="00F46B86">
        <w:t>Suwanmanee</w:t>
      </w:r>
      <w:r w:rsidR="002E5056">
        <w:t xml:space="preserve"> et al., 2012</w:t>
      </w:r>
      <w:r w:rsidR="00653089" w:rsidRPr="00F46B86">
        <w:t>)</w:t>
      </w:r>
      <w:r w:rsidRPr="00F46B86">
        <w:rPr>
          <w:lang w:val="en-GB"/>
        </w:rPr>
        <w:t>. PLA pellet production produced from corn was divided into four major steps: the conversion of corn into dextrose by wet milling, processing of dextrose into lactic acid by fermentation, the following have the same stages as PLA produced from sugarcane. The LCI of PS boxes start from crude oil and natural gas extraction, monomer production (styrene), PS pellet production, PS box forming, and PS box transportation were available and reported in Suwanmanee et al (2012).</w:t>
      </w:r>
    </w:p>
    <w:p w:rsidR="007278FE" w:rsidRPr="00F46B86" w:rsidRDefault="008A233E" w:rsidP="002E5056">
      <w:pPr>
        <w:pStyle w:val="CETBodytext"/>
        <w:rPr>
          <w:rFonts w:cs="Arial"/>
          <w:sz w:val="16"/>
          <w:szCs w:val="18"/>
          <w:lang w:val="en-GB"/>
        </w:rPr>
      </w:pPr>
      <w:r w:rsidRPr="00F46B86">
        <w:rPr>
          <w:rFonts w:cs="Arial"/>
          <w:szCs w:val="18"/>
        </w:rPr>
        <w:t>The biodegradation of all materials studied, PLA</w:t>
      </w:r>
      <w:r w:rsidRPr="00F46B86">
        <w:rPr>
          <w:rFonts w:cs="Arial"/>
          <w:szCs w:val="18"/>
        </w:rPr>
        <w:sym w:font="Symbol" w:char="F0A2"/>
      </w:r>
      <w:r w:rsidRPr="00F46B86">
        <w:rPr>
          <w:rFonts w:cs="Arial"/>
          <w:szCs w:val="18"/>
        </w:rPr>
        <w:t>, PLA</w:t>
      </w:r>
      <w:r w:rsidRPr="00F46B86">
        <w:rPr>
          <w:rFonts w:cs="Arial"/>
          <w:szCs w:val="18"/>
        </w:rPr>
        <w:sym w:font="Symbol" w:char="F0A2"/>
      </w:r>
      <w:r w:rsidRPr="00F46B86">
        <w:rPr>
          <w:rFonts w:cs="Arial"/>
          <w:szCs w:val="18"/>
        </w:rPr>
        <w:sym w:font="Symbol" w:char="F0A2"/>
      </w:r>
      <w:r w:rsidRPr="00F46B86">
        <w:rPr>
          <w:rFonts w:cs="Arial"/>
          <w:szCs w:val="18"/>
        </w:rPr>
        <w:t xml:space="preserve"> and PS, under real landfill conditions was carried out at the sanitary landfill of Suphanburi province</w:t>
      </w:r>
      <w:r w:rsidR="00653089" w:rsidRPr="00F46B86">
        <w:rPr>
          <w:rFonts w:cs="Arial"/>
          <w:szCs w:val="18"/>
          <w:vertAlign w:val="superscript"/>
        </w:rPr>
        <w:t xml:space="preserve"> </w:t>
      </w:r>
      <w:r w:rsidR="00653089" w:rsidRPr="00F46B86">
        <w:rPr>
          <w:rFonts w:cs="Arial"/>
          <w:szCs w:val="18"/>
        </w:rPr>
        <w:t>(Department of Highway, 2020)</w:t>
      </w:r>
      <w:r w:rsidRPr="00F46B86">
        <w:rPr>
          <w:rFonts w:cs="Arial"/>
          <w:szCs w:val="18"/>
        </w:rPr>
        <w:t>. This study assumed that the biodegradability potential of all boxes studied was performed in an anaerobic degradation condition and the biodegradation behavior of PLA</w:t>
      </w:r>
      <w:r w:rsidRPr="00F46B86">
        <w:rPr>
          <w:rFonts w:cs="Arial"/>
          <w:szCs w:val="18"/>
        </w:rPr>
        <w:sym w:font="Symbol" w:char="F0A2"/>
      </w:r>
      <w:r w:rsidRPr="00F46B86">
        <w:rPr>
          <w:rFonts w:cs="Arial"/>
          <w:szCs w:val="18"/>
        </w:rPr>
        <w:t xml:space="preserve"> and PLA</w:t>
      </w:r>
      <w:r w:rsidRPr="00F46B86">
        <w:rPr>
          <w:rFonts w:cs="Arial"/>
          <w:szCs w:val="18"/>
        </w:rPr>
        <w:sym w:font="Symbol" w:char="F0B2"/>
      </w:r>
      <w:r w:rsidRPr="00F46B86">
        <w:rPr>
          <w:rFonts w:cs="Arial"/>
          <w:szCs w:val="18"/>
        </w:rPr>
        <w:t xml:space="preserve"> are the same. The study of biodegradation of PLA</w:t>
      </w:r>
      <w:r w:rsidRPr="00F46B86">
        <w:rPr>
          <w:rFonts w:cs="Arial"/>
          <w:szCs w:val="18"/>
        </w:rPr>
        <w:sym w:font="Symbol" w:char="F0A2"/>
      </w:r>
      <w:r w:rsidRPr="00F46B86">
        <w:rPr>
          <w:rFonts w:cs="Arial"/>
          <w:szCs w:val="18"/>
        </w:rPr>
        <w:t>, PLA</w:t>
      </w:r>
      <w:r w:rsidRPr="00F46B86">
        <w:rPr>
          <w:rFonts w:cs="Arial"/>
          <w:szCs w:val="18"/>
        </w:rPr>
        <w:sym w:font="Symbol" w:char="F0B2"/>
      </w:r>
      <w:r w:rsidRPr="00F46B86">
        <w:rPr>
          <w:rFonts w:cs="Arial"/>
          <w:szCs w:val="18"/>
        </w:rPr>
        <w:t xml:space="preserve"> and PS boxes during composting </w:t>
      </w:r>
      <w:r w:rsidRPr="00F46B86">
        <w:rPr>
          <w:rFonts w:cs="Arial"/>
          <w:color w:val="000000"/>
          <w:szCs w:val="18"/>
        </w:rPr>
        <w:t xml:space="preserve">were determined from secondary data which was obtained from composting experiment accordance to ISO 14855-1 </w:t>
      </w:r>
      <w:r w:rsidR="00CF232A">
        <w:rPr>
          <w:rFonts w:cs="Arial"/>
          <w:color w:val="000000"/>
          <w:szCs w:val="18"/>
        </w:rPr>
        <w:t xml:space="preserve">(Suwanmanee, </w:t>
      </w:r>
      <w:r w:rsidRPr="00F46B86">
        <w:rPr>
          <w:rFonts w:cs="Arial"/>
          <w:color w:val="000000"/>
          <w:szCs w:val="18"/>
        </w:rPr>
        <w:t xml:space="preserve">2010). </w:t>
      </w:r>
      <w:r w:rsidRPr="00F46B86">
        <w:rPr>
          <w:rFonts w:cs="Arial"/>
          <w:szCs w:val="18"/>
        </w:rPr>
        <w:t>This study assumed that the biodegradability potential of</w:t>
      </w:r>
      <w:r w:rsidRPr="00F46B86">
        <w:rPr>
          <w:rFonts w:cs="Arial"/>
          <w:color w:val="000000"/>
          <w:szCs w:val="18"/>
        </w:rPr>
        <w:t xml:space="preserve"> </w:t>
      </w:r>
      <w:r w:rsidRPr="00F46B86">
        <w:rPr>
          <w:rFonts w:cs="Arial"/>
          <w:szCs w:val="18"/>
        </w:rPr>
        <w:t>PLA</w:t>
      </w:r>
      <w:r w:rsidRPr="00F46B86">
        <w:rPr>
          <w:rFonts w:cs="Arial"/>
          <w:szCs w:val="18"/>
        </w:rPr>
        <w:sym w:font="Symbol" w:char="F0A2"/>
      </w:r>
      <w:r w:rsidRPr="00F46B86">
        <w:rPr>
          <w:rFonts w:cs="Arial"/>
          <w:szCs w:val="18"/>
        </w:rPr>
        <w:t xml:space="preserve"> and PLA</w:t>
      </w:r>
      <w:r w:rsidRPr="00F46B86">
        <w:rPr>
          <w:rFonts w:cs="Arial"/>
          <w:szCs w:val="18"/>
        </w:rPr>
        <w:sym w:font="Symbol" w:char="F0B2"/>
      </w:r>
      <w:r w:rsidRPr="00F46B86">
        <w:rPr>
          <w:rFonts w:cs="Arial"/>
          <w:szCs w:val="18"/>
        </w:rPr>
        <w:t xml:space="preserve"> under composting condition is the same. </w:t>
      </w:r>
      <w:r w:rsidRPr="00F46B86">
        <w:rPr>
          <w:rFonts w:cs="Arial"/>
          <w:color w:val="000000"/>
          <w:szCs w:val="18"/>
        </w:rPr>
        <w:t xml:space="preserve">The biodegradation percentage of test material was calculated from the cumulative amounts of carbon dioxide evolution.  </w:t>
      </w:r>
    </w:p>
    <w:p w:rsidR="008A233E" w:rsidRPr="00F46B86" w:rsidRDefault="008A233E" w:rsidP="00B303BA">
      <w:pPr>
        <w:pStyle w:val="CETHeading1"/>
      </w:pPr>
      <w:r w:rsidRPr="00F46B86">
        <w:t>Results and discussion</w:t>
      </w:r>
    </w:p>
    <w:p w:rsidR="00C86D9B" w:rsidRPr="00F46B86" w:rsidRDefault="00C86D9B" w:rsidP="00C86D9B">
      <w:pPr>
        <w:pStyle w:val="CETheadingx"/>
      </w:pPr>
      <w:r w:rsidRPr="00F46B86">
        <w:t xml:space="preserve">Life cycle impact assessment: </w:t>
      </w:r>
      <w:r w:rsidRPr="00F46B86">
        <w:rPr>
          <w:bCs/>
          <w:szCs w:val="16"/>
        </w:rPr>
        <w:t>part 1</w:t>
      </w:r>
    </w:p>
    <w:p w:rsidR="00C86D9B" w:rsidRPr="00F46B86" w:rsidRDefault="00C86D9B" w:rsidP="00600535">
      <w:pPr>
        <w:pStyle w:val="CETBodytext"/>
        <w:rPr>
          <w:sz w:val="16"/>
          <w:szCs w:val="18"/>
        </w:rPr>
      </w:pPr>
    </w:p>
    <w:p w:rsidR="008A233E" w:rsidRPr="00CF232A" w:rsidRDefault="008A233E" w:rsidP="002E5056">
      <w:pPr>
        <w:jc w:val="thaiDistribute"/>
        <w:rPr>
          <w:rFonts w:cs="Arial"/>
          <w:color w:val="000000"/>
          <w:szCs w:val="18"/>
        </w:rPr>
      </w:pPr>
      <w:r w:rsidRPr="00CF232A">
        <w:rPr>
          <w:rFonts w:cs="Arial"/>
          <w:szCs w:val="18"/>
        </w:rPr>
        <w:t>It was found that PS shows only 3.10% weight los</w:t>
      </w:r>
      <w:r w:rsidR="00CF232A">
        <w:rPr>
          <w:rFonts w:cs="Arial"/>
          <w:szCs w:val="18"/>
        </w:rPr>
        <w:t xml:space="preserve">s after testing for 20 months. </w:t>
      </w:r>
      <w:r w:rsidRPr="00CF232A">
        <w:rPr>
          <w:rFonts w:cs="Arial"/>
          <w:szCs w:val="18"/>
        </w:rPr>
        <w:t>It can be concluded that PS is not degraded under real landfill conditions. Whereas, the biodegradation of PLA can be visually detected within 4 months and the full degradation of PLA could be observed within 16 months</w:t>
      </w:r>
      <w:r w:rsidRPr="00CF232A">
        <w:rPr>
          <w:rFonts w:cs="Arial"/>
          <w:color w:val="000000"/>
          <w:szCs w:val="18"/>
        </w:rPr>
        <w:t xml:space="preserve">. </w:t>
      </w:r>
      <w:r w:rsidRPr="00CF232A">
        <w:rPr>
          <w:rFonts w:cs="Arial"/>
          <w:szCs w:val="18"/>
        </w:rPr>
        <w:t xml:space="preserve">The biodegradability potential of PLA is performed in an aerobic degradation condition accordance to ISO 14855-1 </w:t>
      </w:r>
      <w:r w:rsidR="00DE7617">
        <w:rPr>
          <w:rFonts w:cs="Arial"/>
          <w:szCs w:val="18"/>
        </w:rPr>
        <w:t xml:space="preserve">and </w:t>
      </w:r>
      <w:r w:rsidRPr="00CF232A">
        <w:rPr>
          <w:rFonts w:cs="Arial"/>
          <w:color w:val="000000"/>
          <w:szCs w:val="18"/>
        </w:rPr>
        <w:t>Suwanmanee (2010)</w:t>
      </w:r>
      <w:r w:rsidRPr="00CF232A">
        <w:rPr>
          <w:rFonts w:cs="Arial"/>
          <w:szCs w:val="18"/>
        </w:rPr>
        <w:t>. The biodegradability potential of PS was supplemented data from compost PE, which was about 0.56 %. It can be presumed that PS is not degraded under composting conditions.</w:t>
      </w:r>
      <w:r w:rsidRPr="00CF232A">
        <w:rPr>
          <w:rFonts w:cs="Arial"/>
          <w:color w:val="000000"/>
          <w:szCs w:val="18"/>
        </w:rPr>
        <w:t xml:space="preserve"> </w:t>
      </w:r>
      <w:r w:rsidRPr="00CF232A">
        <w:rPr>
          <w:rFonts w:cs="Arial"/>
          <w:szCs w:val="18"/>
        </w:rPr>
        <w:t xml:space="preserve">Whereas the biodegradability potential of PLA is 85.75%. The bonuses obtained from composting treatment for agriculture is fertilizers (N-P-K), and carbon sequestration (Razza et al., 2009) for PLA because the biodegradability potential closes 90% ISO 14855-1. Carbon sequestration was determined from organic carbon of the compost of 11.26% </w:t>
      </w:r>
      <w:r w:rsidR="00653089" w:rsidRPr="00CF232A">
        <w:rPr>
          <w:rFonts w:cs="Arial"/>
          <w:szCs w:val="18"/>
        </w:rPr>
        <w:t>(</w:t>
      </w:r>
      <w:r w:rsidR="00653089" w:rsidRPr="00CF232A">
        <w:rPr>
          <w:rFonts w:cs="Arial"/>
          <w:color w:val="000000"/>
          <w:szCs w:val="18"/>
        </w:rPr>
        <w:t>Suwanmanee, 2010)</w:t>
      </w:r>
      <w:r w:rsidRPr="00CF232A">
        <w:rPr>
          <w:rFonts w:cs="Arial"/>
          <w:szCs w:val="18"/>
        </w:rPr>
        <w:t xml:space="preserve">.  </w:t>
      </w:r>
    </w:p>
    <w:p w:rsidR="008A233E" w:rsidRPr="00CF232A" w:rsidRDefault="008A233E" w:rsidP="002E5056">
      <w:pPr>
        <w:jc w:val="thaiDistribute"/>
        <w:rPr>
          <w:rFonts w:cs="Arial"/>
          <w:szCs w:val="18"/>
        </w:rPr>
      </w:pPr>
      <w:r w:rsidRPr="00CF232A">
        <w:rPr>
          <w:rFonts w:cs="Arial"/>
          <w:bCs/>
          <w:szCs w:val="18"/>
        </w:rPr>
        <w:t>Fig</w:t>
      </w:r>
      <w:r w:rsidR="00CF232A" w:rsidRPr="00CF232A">
        <w:rPr>
          <w:rFonts w:cs="Arial"/>
          <w:bCs/>
          <w:szCs w:val="18"/>
        </w:rPr>
        <w:t>ure</w:t>
      </w:r>
      <w:r w:rsidRPr="00CF232A">
        <w:rPr>
          <w:rFonts w:cs="Arial"/>
          <w:bCs/>
          <w:szCs w:val="18"/>
        </w:rPr>
        <w:t xml:space="preserve"> 2 shows the GWP impact of the various waste treatment options when </w:t>
      </w:r>
      <w:r w:rsidRPr="00CF232A">
        <w:rPr>
          <w:rFonts w:cs="Arial"/>
          <w:szCs w:val="18"/>
        </w:rPr>
        <w:t>bio-based boxes, PLA</w:t>
      </w:r>
      <w:r w:rsidRPr="00CF232A">
        <w:rPr>
          <w:rFonts w:cs="Arial"/>
          <w:szCs w:val="18"/>
        </w:rPr>
        <w:sym w:font="Symbol" w:char="F0A2"/>
      </w:r>
      <w:r w:rsidRPr="00CF232A">
        <w:rPr>
          <w:rFonts w:cs="Arial"/>
          <w:szCs w:val="18"/>
        </w:rPr>
        <w:t xml:space="preserve"> and PLA</w:t>
      </w:r>
      <w:r w:rsidRPr="00CF232A">
        <w:rPr>
          <w:rFonts w:cs="Arial"/>
          <w:szCs w:val="18"/>
        </w:rPr>
        <w:sym w:font="Symbol" w:char="F0B2"/>
      </w:r>
      <w:r w:rsidRPr="00CF232A">
        <w:rPr>
          <w:rFonts w:cs="Arial"/>
          <w:szCs w:val="18"/>
        </w:rPr>
        <w:t xml:space="preserve">, are an alternative for degradable materials to replace petroleum-based materials, PS, accounting as </w:t>
      </w:r>
      <w:r w:rsidRPr="00CF232A">
        <w:rPr>
          <w:rFonts w:cs="Arial"/>
          <w:szCs w:val="18"/>
          <w:lang w:val="en-US" w:bidi="th-TH"/>
        </w:rPr>
        <w:t>1% of total plastics waste or 2.22</w:t>
      </w:r>
      <w:r w:rsidRPr="00CF232A">
        <w:rPr>
          <w:rFonts w:cs="Arial"/>
          <w:szCs w:val="18"/>
          <w:lang w:val="en-US" w:bidi="th-TH"/>
        </w:rPr>
        <w:sym w:font="Symbol" w:char="F0B4"/>
      </w:r>
      <w:r w:rsidRPr="00CF232A">
        <w:rPr>
          <w:rFonts w:cs="Arial"/>
          <w:szCs w:val="18"/>
          <w:lang w:val="en-US" w:bidi="th-TH"/>
        </w:rPr>
        <w:t>10</w:t>
      </w:r>
      <w:r w:rsidRPr="00CF232A">
        <w:rPr>
          <w:rFonts w:cs="Arial"/>
          <w:szCs w:val="18"/>
          <w:vertAlign w:val="superscript"/>
          <w:lang w:val="en-US" w:bidi="th-TH"/>
        </w:rPr>
        <w:t>4</w:t>
      </w:r>
      <w:r w:rsidRPr="00CF232A">
        <w:rPr>
          <w:rFonts w:cs="Arial"/>
          <w:szCs w:val="18"/>
          <w:lang w:val="en-US" w:bidi="th-TH"/>
        </w:rPr>
        <w:t xml:space="preserve"> </w:t>
      </w:r>
      <w:r w:rsidR="00B6451D">
        <w:rPr>
          <w:rFonts w:cs="Arial"/>
          <w:szCs w:val="18"/>
          <w:lang w:val="en-US" w:bidi="th-TH"/>
        </w:rPr>
        <w:t>t</w:t>
      </w:r>
      <w:r w:rsidRPr="00CF232A">
        <w:rPr>
          <w:rFonts w:cs="Arial"/>
          <w:szCs w:val="18"/>
          <w:lang w:val="en-US" w:bidi="th-TH"/>
        </w:rPr>
        <w:t xml:space="preserve"> in each year</w:t>
      </w:r>
      <w:r w:rsidRPr="00CF232A">
        <w:rPr>
          <w:rFonts w:cs="Arial"/>
          <w:szCs w:val="18"/>
          <w:lang w:val="en-US"/>
        </w:rPr>
        <w:t>.</w:t>
      </w:r>
      <w:r w:rsidRPr="00CF232A">
        <w:rPr>
          <w:rFonts w:cs="Arial"/>
          <w:color w:val="000000"/>
          <w:szCs w:val="18"/>
        </w:rPr>
        <w:t xml:space="preserve"> </w:t>
      </w:r>
      <w:r w:rsidRPr="00CF232A">
        <w:rPr>
          <w:rFonts w:cs="Arial"/>
          <w:bCs/>
          <w:szCs w:val="18"/>
        </w:rPr>
        <w:t xml:space="preserve">It was found that </w:t>
      </w:r>
      <w:r w:rsidRPr="00CF232A">
        <w:rPr>
          <w:rFonts w:cs="Arial"/>
          <w:bCs/>
          <w:color w:val="000000"/>
          <w:szCs w:val="18"/>
        </w:rPr>
        <w:t>the combination of 75% landfill cooperation with 26% composting</w:t>
      </w:r>
      <w:r w:rsidRPr="00CF232A">
        <w:rPr>
          <w:rFonts w:cs="Arial"/>
          <w:bCs/>
          <w:szCs w:val="18"/>
        </w:rPr>
        <w:t xml:space="preserve"> contributed the highest GWP impact for PS box or 1.194</w:t>
      </w:r>
      <w:r w:rsidRPr="00CF232A">
        <w:rPr>
          <w:rFonts w:cs="Arial"/>
          <w:bCs/>
          <w:szCs w:val="18"/>
        </w:rPr>
        <w:sym w:font="Symbol" w:char="F0B4"/>
      </w:r>
      <w:r w:rsidRPr="00CF232A">
        <w:rPr>
          <w:rFonts w:cs="Arial"/>
          <w:bCs/>
          <w:szCs w:val="18"/>
        </w:rPr>
        <w:t>10</w:t>
      </w:r>
      <w:r w:rsidRPr="00CF232A">
        <w:rPr>
          <w:rFonts w:cs="Arial"/>
          <w:bCs/>
          <w:szCs w:val="18"/>
          <w:vertAlign w:val="superscript"/>
        </w:rPr>
        <w:t xml:space="preserve">4 </w:t>
      </w:r>
      <w:r w:rsidR="00B6451D">
        <w:rPr>
          <w:rFonts w:cs="Arial"/>
          <w:bCs/>
          <w:szCs w:val="18"/>
        </w:rPr>
        <w:t>t</w:t>
      </w:r>
      <w:r w:rsidRPr="00CF232A">
        <w:rPr>
          <w:rFonts w:cs="Arial"/>
          <w:bCs/>
          <w:szCs w:val="18"/>
        </w:rPr>
        <w:t xml:space="preserve"> CO</w:t>
      </w:r>
      <w:r w:rsidRPr="00CF232A">
        <w:rPr>
          <w:rFonts w:cs="Arial"/>
          <w:bCs/>
          <w:szCs w:val="18"/>
          <w:vertAlign w:val="subscript"/>
        </w:rPr>
        <w:t>2</w:t>
      </w:r>
      <w:r w:rsidRPr="00CF232A">
        <w:rPr>
          <w:rFonts w:cs="Arial"/>
          <w:bCs/>
          <w:szCs w:val="18"/>
        </w:rPr>
        <w:t xml:space="preserve"> equivalent per year. The second highest GWP impact of </w:t>
      </w:r>
      <w:r w:rsidR="00CC6017" w:rsidRPr="00CF232A">
        <w:rPr>
          <w:rFonts w:cs="Arial"/>
          <w:bCs/>
          <w:szCs w:val="18"/>
        </w:rPr>
        <w:t>1.179</w:t>
      </w:r>
      <w:r w:rsidRPr="00CF232A">
        <w:rPr>
          <w:rFonts w:cs="Arial"/>
          <w:bCs/>
          <w:szCs w:val="18"/>
        </w:rPr>
        <w:sym w:font="Symbol" w:char="F0B4"/>
      </w:r>
      <w:r w:rsidRPr="00CF232A">
        <w:rPr>
          <w:rFonts w:cs="Arial"/>
          <w:bCs/>
          <w:szCs w:val="18"/>
        </w:rPr>
        <w:t>10</w:t>
      </w:r>
      <w:r w:rsidRPr="00CF232A">
        <w:rPr>
          <w:rFonts w:cs="Arial"/>
          <w:bCs/>
          <w:szCs w:val="18"/>
          <w:vertAlign w:val="superscript"/>
        </w:rPr>
        <w:t xml:space="preserve">4 </w:t>
      </w:r>
      <w:r w:rsidR="00B6451D">
        <w:rPr>
          <w:rFonts w:cs="Arial"/>
          <w:bCs/>
          <w:szCs w:val="18"/>
        </w:rPr>
        <w:t>t</w:t>
      </w:r>
      <w:r w:rsidRPr="00CF232A">
        <w:rPr>
          <w:rFonts w:cs="Arial"/>
          <w:bCs/>
          <w:szCs w:val="18"/>
        </w:rPr>
        <w:t xml:space="preserve"> CO</w:t>
      </w:r>
      <w:r w:rsidRPr="00CF232A">
        <w:rPr>
          <w:rFonts w:cs="Arial"/>
          <w:bCs/>
          <w:szCs w:val="18"/>
          <w:vertAlign w:val="subscript"/>
        </w:rPr>
        <w:t>2</w:t>
      </w:r>
      <w:r w:rsidRPr="00CF232A">
        <w:rPr>
          <w:rFonts w:cs="Arial"/>
          <w:bCs/>
          <w:szCs w:val="18"/>
        </w:rPr>
        <w:t xml:space="preserve"> equivalent per year of PS box, where it was disposed by </w:t>
      </w:r>
      <w:r w:rsidRPr="00CF232A">
        <w:rPr>
          <w:rFonts w:cs="Arial"/>
          <w:bCs/>
          <w:color w:val="000000"/>
          <w:szCs w:val="18"/>
        </w:rPr>
        <w:t xml:space="preserve">50% landfill </w:t>
      </w:r>
      <w:r w:rsidRPr="00CF232A">
        <w:rPr>
          <w:rFonts w:cs="Arial"/>
          <w:bCs/>
          <w:szCs w:val="18"/>
        </w:rPr>
        <w:t xml:space="preserve">and </w:t>
      </w:r>
      <w:r w:rsidRPr="00CF232A">
        <w:rPr>
          <w:rFonts w:cs="Arial"/>
          <w:bCs/>
          <w:color w:val="000000"/>
          <w:szCs w:val="18"/>
        </w:rPr>
        <w:t>50% composting</w:t>
      </w:r>
      <w:r w:rsidRPr="00CF232A">
        <w:rPr>
          <w:rFonts w:cs="Arial"/>
          <w:bCs/>
          <w:szCs w:val="18"/>
        </w:rPr>
        <w:t xml:space="preserve">. </w:t>
      </w:r>
      <w:r w:rsidRPr="00CF232A">
        <w:rPr>
          <w:rFonts w:cs="Arial"/>
          <w:szCs w:val="18"/>
        </w:rPr>
        <w:t xml:space="preserve">It can be clearly observed that resin and pellets productions of PS box has the highest portion of GWP impact by 81.23% of total impact </w:t>
      </w:r>
      <w:r w:rsidR="008B6B08" w:rsidRPr="00CF232A">
        <w:rPr>
          <w:rFonts w:cs="Arial"/>
          <w:szCs w:val="18"/>
        </w:rPr>
        <w:t>(Suwanmane et al., 2012</w:t>
      </w:r>
      <w:r w:rsidRPr="00CF232A">
        <w:rPr>
          <w:rFonts w:cs="Arial"/>
          <w:szCs w:val="18"/>
        </w:rPr>
        <w:t>).</w:t>
      </w:r>
      <w:r w:rsidRPr="00CF232A">
        <w:rPr>
          <w:rFonts w:cs="Arial"/>
          <w:bCs/>
          <w:szCs w:val="18"/>
        </w:rPr>
        <w:t xml:space="preserve"> The results revealed that PS boxes have zero GHG emission when they were disposed by real landfill or</w:t>
      </w:r>
      <w:r w:rsidR="00CC6017" w:rsidRPr="00CF232A">
        <w:rPr>
          <w:rFonts w:cs="Arial"/>
          <w:bCs/>
          <w:szCs w:val="18"/>
        </w:rPr>
        <w:t xml:space="preserve"> composting. </w:t>
      </w:r>
      <w:r w:rsidRPr="00CF232A">
        <w:rPr>
          <w:rFonts w:cs="Arial"/>
          <w:bCs/>
          <w:szCs w:val="18"/>
        </w:rPr>
        <w:t xml:space="preserve">Whereas the land use impact from both scenario 1 and 2 were very highest impact for </w:t>
      </w:r>
      <w:r w:rsidRPr="00CF232A">
        <w:rPr>
          <w:rFonts w:cs="Arial"/>
          <w:szCs w:val="18"/>
        </w:rPr>
        <w:t xml:space="preserve">PS boxes </w:t>
      </w:r>
      <w:r w:rsidRPr="00CF232A">
        <w:rPr>
          <w:rFonts w:cs="Arial"/>
          <w:bCs/>
          <w:szCs w:val="18"/>
        </w:rPr>
        <w:t xml:space="preserve">about </w:t>
      </w:r>
      <w:r w:rsidR="00CC6017" w:rsidRPr="00CF232A">
        <w:rPr>
          <w:rFonts w:cs="Arial"/>
          <w:bCs/>
          <w:szCs w:val="18"/>
        </w:rPr>
        <w:t>2.073</w:t>
      </w:r>
      <w:r w:rsidRPr="00CF232A">
        <w:rPr>
          <w:rFonts w:cs="Arial"/>
          <w:bCs/>
          <w:szCs w:val="18"/>
        </w:rPr>
        <w:sym w:font="Symbol" w:char="F0B4"/>
      </w:r>
      <w:r w:rsidRPr="00CF232A">
        <w:rPr>
          <w:rFonts w:cs="Arial"/>
          <w:bCs/>
          <w:szCs w:val="18"/>
        </w:rPr>
        <w:t>10</w:t>
      </w:r>
      <w:r w:rsidRPr="00CF232A">
        <w:rPr>
          <w:rFonts w:cs="Arial"/>
          <w:bCs/>
          <w:szCs w:val="18"/>
          <w:vertAlign w:val="superscript"/>
        </w:rPr>
        <w:t>6</w:t>
      </w:r>
      <w:r w:rsidRPr="00CF232A">
        <w:rPr>
          <w:rFonts w:cs="Arial"/>
          <w:bCs/>
          <w:szCs w:val="18"/>
        </w:rPr>
        <w:t xml:space="preserve"> m</w:t>
      </w:r>
      <w:r w:rsidRPr="00CF232A">
        <w:rPr>
          <w:rFonts w:cs="Arial"/>
          <w:bCs/>
          <w:szCs w:val="18"/>
          <w:vertAlign w:val="superscript"/>
        </w:rPr>
        <w:t>3</w:t>
      </w:r>
      <w:r w:rsidRPr="00CF232A">
        <w:rPr>
          <w:rFonts w:cs="Arial"/>
          <w:bCs/>
          <w:szCs w:val="18"/>
        </w:rPr>
        <w:t xml:space="preserve"> per year as show in </w:t>
      </w:r>
      <w:r w:rsidR="00F46B86" w:rsidRPr="00CF232A">
        <w:rPr>
          <w:rFonts w:cs="Arial"/>
          <w:bCs/>
          <w:szCs w:val="18"/>
        </w:rPr>
        <w:t>Figure</w:t>
      </w:r>
      <w:r w:rsidRPr="00CF232A">
        <w:rPr>
          <w:rFonts w:cs="Arial"/>
          <w:bCs/>
          <w:szCs w:val="18"/>
        </w:rPr>
        <w:t xml:space="preserve"> 3</w:t>
      </w:r>
      <w:r w:rsidR="00F46B86" w:rsidRPr="00CF232A">
        <w:rPr>
          <w:rFonts w:cs="Arial"/>
          <w:bCs/>
          <w:szCs w:val="18"/>
        </w:rPr>
        <w:t>.</w:t>
      </w:r>
      <w:r w:rsidRPr="00CF232A">
        <w:rPr>
          <w:rFonts w:cs="Arial"/>
          <w:szCs w:val="18"/>
        </w:rPr>
        <w:t xml:space="preserve"> This is because of PS is not degraded under real landfill and composting conditions (</w:t>
      </w:r>
      <w:r w:rsidRPr="00CF232A">
        <w:rPr>
          <w:rFonts w:cs="Arial"/>
          <w:color w:val="000000"/>
          <w:szCs w:val="18"/>
        </w:rPr>
        <w:t>Khoo and Tan, 2010; Suwanmanee, 2010)</w:t>
      </w:r>
      <w:r w:rsidRPr="00CF232A">
        <w:rPr>
          <w:rFonts w:cs="Arial"/>
          <w:szCs w:val="18"/>
        </w:rPr>
        <w:t>. The results from Fig</w:t>
      </w:r>
      <w:r w:rsidR="00CF232A" w:rsidRPr="00CF232A">
        <w:rPr>
          <w:rFonts w:cs="Arial"/>
          <w:szCs w:val="18"/>
        </w:rPr>
        <w:t>ure</w:t>
      </w:r>
      <w:r w:rsidRPr="00CF232A">
        <w:rPr>
          <w:rFonts w:cs="Arial"/>
          <w:szCs w:val="18"/>
        </w:rPr>
        <w:t xml:space="preserve"> 2 clearly showed that PLA</w:t>
      </w:r>
      <w:r w:rsidRPr="00CF232A">
        <w:rPr>
          <w:rFonts w:cs="Arial"/>
          <w:szCs w:val="18"/>
        </w:rPr>
        <w:sym w:font="Symbol" w:char="F0B2"/>
      </w:r>
      <w:r w:rsidRPr="00CF232A">
        <w:rPr>
          <w:rFonts w:cs="Arial"/>
          <w:szCs w:val="18"/>
        </w:rPr>
        <w:t xml:space="preserve"> with scenario 2 was the best option with negative value of GWP impact of -5.53</w:t>
      </w:r>
      <w:r w:rsidR="00CC6017" w:rsidRPr="00CF232A">
        <w:rPr>
          <w:rFonts w:cs="Arial"/>
          <w:bCs/>
          <w:szCs w:val="18"/>
        </w:rPr>
        <w:sym w:font="Symbol" w:char="F0B4"/>
      </w:r>
      <w:r w:rsidRPr="00CF232A">
        <w:rPr>
          <w:rFonts w:cs="Arial"/>
          <w:szCs w:val="18"/>
        </w:rPr>
        <w:t>10</w:t>
      </w:r>
      <w:r w:rsidRPr="00CF232A">
        <w:rPr>
          <w:rFonts w:cs="Arial"/>
          <w:szCs w:val="18"/>
          <w:vertAlign w:val="superscript"/>
        </w:rPr>
        <w:t>4</w:t>
      </w:r>
      <w:r w:rsidRPr="00CF232A">
        <w:rPr>
          <w:rFonts w:cs="Arial"/>
          <w:szCs w:val="18"/>
        </w:rPr>
        <w:t xml:space="preserve"> </w:t>
      </w:r>
      <w:r w:rsidR="00B6451D">
        <w:rPr>
          <w:rFonts w:cs="Arial"/>
          <w:szCs w:val="18"/>
        </w:rPr>
        <w:t>t</w:t>
      </w:r>
      <w:r w:rsidRPr="00CF232A">
        <w:rPr>
          <w:rFonts w:cs="Arial"/>
          <w:szCs w:val="18"/>
        </w:rPr>
        <w:t xml:space="preserve"> CO</w:t>
      </w:r>
      <w:r w:rsidRPr="00CF232A">
        <w:rPr>
          <w:rFonts w:cs="Arial"/>
          <w:szCs w:val="18"/>
          <w:vertAlign w:val="subscript"/>
        </w:rPr>
        <w:t>2</w:t>
      </w:r>
      <w:r w:rsidR="00CC6017" w:rsidRPr="00CF232A">
        <w:rPr>
          <w:rFonts w:cs="Arial"/>
          <w:szCs w:val="18"/>
        </w:rPr>
        <w:t xml:space="preserve"> equivalent per year. </w:t>
      </w:r>
      <w:r w:rsidRPr="00CF232A">
        <w:rPr>
          <w:rFonts w:cs="Arial"/>
          <w:szCs w:val="18"/>
        </w:rPr>
        <w:t>It can be noted that increasing composting rate up to 50% in MSW, reduced the GWP value in PLA</w:t>
      </w:r>
      <w:r w:rsidRPr="00CF232A">
        <w:rPr>
          <w:rFonts w:cs="Arial"/>
          <w:szCs w:val="18"/>
        </w:rPr>
        <w:sym w:font="Symbol" w:char="F0A2"/>
      </w:r>
      <w:r w:rsidRPr="00CF232A">
        <w:rPr>
          <w:rFonts w:cs="Arial"/>
          <w:szCs w:val="18"/>
        </w:rPr>
        <w:t xml:space="preserve"> and PLA</w:t>
      </w:r>
      <w:r w:rsidRPr="00CF232A">
        <w:rPr>
          <w:rFonts w:cs="Arial"/>
          <w:szCs w:val="18"/>
        </w:rPr>
        <w:sym w:font="Symbol" w:char="F0A2"/>
      </w:r>
      <w:r w:rsidRPr="00CF232A">
        <w:rPr>
          <w:rFonts w:cs="Arial"/>
          <w:szCs w:val="18"/>
        </w:rPr>
        <w:sym w:font="Symbol" w:char="F0A2"/>
      </w:r>
      <w:r w:rsidRPr="00CF232A">
        <w:rPr>
          <w:rFonts w:cs="Arial"/>
          <w:szCs w:val="18"/>
        </w:rPr>
        <w:t xml:space="preserve"> by 0.41 </w:t>
      </w:r>
      <w:r w:rsidRPr="00CF232A">
        <w:rPr>
          <w:rFonts w:cs="Arial"/>
          <w:szCs w:val="18"/>
        </w:rPr>
        <w:lastRenderedPageBreak/>
        <w:t>to 0.42% and accounting as 1.516</w:t>
      </w:r>
      <w:r w:rsidR="00CC6017" w:rsidRPr="00CF232A">
        <w:rPr>
          <w:rFonts w:cs="Arial"/>
          <w:szCs w:val="18"/>
          <w:lang w:val="en-US" w:bidi="th-TH"/>
        </w:rPr>
        <w:sym w:font="Symbol" w:char="F0B4"/>
      </w:r>
      <w:r w:rsidRPr="00CF232A">
        <w:rPr>
          <w:rFonts w:cs="Arial"/>
          <w:szCs w:val="18"/>
        </w:rPr>
        <w:t>10</w:t>
      </w:r>
      <w:r w:rsidRPr="00CF232A">
        <w:rPr>
          <w:rFonts w:cs="Arial"/>
          <w:szCs w:val="18"/>
          <w:vertAlign w:val="superscript"/>
        </w:rPr>
        <w:t>2</w:t>
      </w:r>
      <w:r w:rsidRPr="00CF232A">
        <w:rPr>
          <w:rFonts w:cs="Arial"/>
          <w:szCs w:val="18"/>
        </w:rPr>
        <w:t xml:space="preserve"> to 2.265</w:t>
      </w:r>
      <w:r w:rsidR="00CC6017" w:rsidRPr="00CF232A">
        <w:rPr>
          <w:rFonts w:cs="Arial"/>
          <w:szCs w:val="18"/>
          <w:lang w:val="en-US" w:bidi="th-TH"/>
        </w:rPr>
        <w:sym w:font="Symbol" w:char="F0B4"/>
      </w:r>
      <w:r w:rsidRPr="00CF232A">
        <w:rPr>
          <w:rFonts w:cs="Arial"/>
          <w:szCs w:val="18"/>
        </w:rPr>
        <w:t>10</w:t>
      </w:r>
      <w:r w:rsidRPr="00CF232A">
        <w:rPr>
          <w:rFonts w:cs="Arial"/>
          <w:szCs w:val="18"/>
          <w:vertAlign w:val="superscript"/>
        </w:rPr>
        <w:t>2</w:t>
      </w:r>
      <w:r w:rsidRPr="00CF232A">
        <w:rPr>
          <w:rFonts w:cs="Arial"/>
          <w:szCs w:val="18"/>
        </w:rPr>
        <w:t xml:space="preserve"> </w:t>
      </w:r>
      <w:r w:rsidR="00B6451D">
        <w:rPr>
          <w:rFonts w:cs="Arial"/>
          <w:szCs w:val="18"/>
        </w:rPr>
        <w:t>t</w:t>
      </w:r>
      <w:r w:rsidRPr="00CF232A">
        <w:rPr>
          <w:rFonts w:cs="Arial"/>
          <w:szCs w:val="18"/>
        </w:rPr>
        <w:t xml:space="preserve"> CO</w:t>
      </w:r>
      <w:r w:rsidRPr="00CF232A">
        <w:rPr>
          <w:rFonts w:cs="Arial"/>
          <w:szCs w:val="18"/>
          <w:vertAlign w:val="subscript"/>
        </w:rPr>
        <w:t>2</w:t>
      </w:r>
      <w:r w:rsidR="00CC6017" w:rsidRPr="00CF232A">
        <w:rPr>
          <w:rFonts w:cs="Arial"/>
          <w:szCs w:val="18"/>
        </w:rPr>
        <w:t xml:space="preserve"> equivalent per year. </w:t>
      </w:r>
      <w:r w:rsidRPr="00CF232A">
        <w:rPr>
          <w:rFonts w:cs="Arial"/>
          <w:szCs w:val="18"/>
        </w:rPr>
        <w:t>The obtained results show that GWP impact whole the life cycle of PLA derived from corn (PLA</w:t>
      </w:r>
      <w:r w:rsidRPr="00CF232A">
        <w:rPr>
          <w:rFonts w:cs="Arial"/>
          <w:szCs w:val="18"/>
        </w:rPr>
        <w:sym w:font="Symbol" w:char="F0A2"/>
      </w:r>
      <w:r w:rsidRPr="00CF232A">
        <w:rPr>
          <w:rFonts w:cs="Arial"/>
          <w:szCs w:val="18"/>
        </w:rPr>
        <w:sym w:font="Symbol" w:char="F0A2"/>
      </w:r>
      <w:r w:rsidRPr="00CF232A">
        <w:rPr>
          <w:rFonts w:cs="Arial"/>
          <w:szCs w:val="18"/>
        </w:rPr>
        <w:t>) is 9.095</w:t>
      </w:r>
      <w:r w:rsidR="00CC6017" w:rsidRPr="00CF232A">
        <w:rPr>
          <w:rFonts w:cs="Arial"/>
          <w:szCs w:val="18"/>
          <w:lang w:val="en-US" w:bidi="th-TH"/>
        </w:rPr>
        <w:sym w:font="Symbol" w:char="F0B4"/>
      </w:r>
      <w:r w:rsidRPr="00CF232A">
        <w:rPr>
          <w:rFonts w:cs="Arial"/>
          <w:szCs w:val="18"/>
        </w:rPr>
        <w:t>10</w:t>
      </w:r>
      <w:r w:rsidRPr="00CF232A">
        <w:rPr>
          <w:rFonts w:cs="Arial"/>
          <w:szCs w:val="18"/>
          <w:vertAlign w:val="superscript"/>
        </w:rPr>
        <w:t>4</w:t>
      </w:r>
      <w:r w:rsidRPr="00CF232A">
        <w:rPr>
          <w:rFonts w:cs="Arial"/>
          <w:szCs w:val="18"/>
        </w:rPr>
        <w:t xml:space="preserve"> to 9.132</w:t>
      </w:r>
      <w:r w:rsidR="00CC6017" w:rsidRPr="00CF232A">
        <w:rPr>
          <w:rFonts w:cs="Arial"/>
          <w:szCs w:val="18"/>
          <w:lang w:val="en-US" w:bidi="th-TH"/>
        </w:rPr>
        <w:sym w:font="Symbol" w:char="F0B4"/>
      </w:r>
      <w:r w:rsidRPr="00CF232A">
        <w:rPr>
          <w:rFonts w:cs="Arial"/>
          <w:szCs w:val="18"/>
        </w:rPr>
        <w:t>10</w:t>
      </w:r>
      <w:r w:rsidRPr="00CF232A">
        <w:rPr>
          <w:rFonts w:cs="Arial"/>
          <w:szCs w:val="18"/>
          <w:vertAlign w:val="superscript"/>
        </w:rPr>
        <w:t>4</w:t>
      </w:r>
      <w:r w:rsidRPr="00CF232A">
        <w:rPr>
          <w:rFonts w:cs="Arial"/>
          <w:szCs w:val="18"/>
        </w:rPr>
        <w:t xml:space="preserve"> t CO</w:t>
      </w:r>
      <w:r w:rsidRPr="00CF232A">
        <w:rPr>
          <w:rFonts w:cs="Arial"/>
          <w:szCs w:val="18"/>
          <w:vertAlign w:val="subscript"/>
        </w:rPr>
        <w:t>2</w:t>
      </w:r>
      <w:r w:rsidRPr="00CF232A">
        <w:rPr>
          <w:rFonts w:cs="Arial"/>
          <w:szCs w:val="18"/>
        </w:rPr>
        <w:t xml:space="preserve"> equivalent per year</w:t>
      </w:r>
      <w:r w:rsidR="00CC6017" w:rsidRPr="00CF232A">
        <w:rPr>
          <w:rFonts w:cs="Arial"/>
          <w:szCs w:val="18"/>
        </w:rPr>
        <w:t xml:space="preserve"> lower than that of </w:t>
      </w:r>
      <w:r w:rsidRPr="00CF232A">
        <w:rPr>
          <w:rFonts w:cs="Arial"/>
          <w:szCs w:val="18"/>
        </w:rPr>
        <w:t>PLA derived from su</w:t>
      </w:r>
      <w:r w:rsidR="00CC6017" w:rsidRPr="00CF232A">
        <w:rPr>
          <w:rFonts w:cs="Arial"/>
          <w:szCs w:val="18"/>
        </w:rPr>
        <w:t>g</w:t>
      </w:r>
      <w:r w:rsidRPr="00CF232A">
        <w:rPr>
          <w:rFonts w:cs="Arial"/>
          <w:szCs w:val="18"/>
        </w:rPr>
        <w:t>arcane (PLA</w:t>
      </w:r>
      <w:r w:rsidRPr="00CF232A">
        <w:rPr>
          <w:rFonts w:cs="Arial"/>
          <w:szCs w:val="18"/>
        </w:rPr>
        <w:sym w:font="Symbol" w:char="F0A2"/>
      </w:r>
      <w:r w:rsidRPr="00CF232A">
        <w:rPr>
          <w:rFonts w:cs="Arial"/>
          <w:szCs w:val="18"/>
        </w:rPr>
        <w:t>).</w:t>
      </w:r>
      <w:r w:rsidR="00CC6017" w:rsidRPr="00CF232A">
        <w:rPr>
          <w:rFonts w:cs="Arial"/>
          <w:szCs w:val="18"/>
        </w:rPr>
        <w:t xml:space="preserve"> </w:t>
      </w:r>
      <w:r w:rsidRPr="00CF232A">
        <w:rPr>
          <w:rFonts w:cs="Arial"/>
          <w:szCs w:val="18"/>
        </w:rPr>
        <w:t xml:space="preserve">The </w:t>
      </w:r>
      <w:r w:rsidRPr="00CF232A">
        <w:rPr>
          <w:rFonts w:cs="Arial"/>
          <w:szCs w:val="18"/>
          <w:lang w:val="en-US"/>
        </w:rPr>
        <w:t>photosynthesis</w:t>
      </w:r>
      <w:r w:rsidRPr="00CF232A">
        <w:rPr>
          <w:rFonts w:cs="Arial"/>
          <w:szCs w:val="18"/>
        </w:rPr>
        <w:t xml:space="preserve"> during corn plantation could greatly reduce GWP impact of 102.2% or about -3.671</w:t>
      </w:r>
      <w:r w:rsidR="00CC6017" w:rsidRPr="00CF232A">
        <w:rPr>
          <w:rFonts w:cs="Arial"/>
          <w:szCs w:val="18"/>
          <w:lang w:val="en-US" w:bidi="th-TH"/>
        </w:rPr>
        <w:sym w:font="Symbol" w:char="F0B4"/>
      </w:r>
      <w:r w:rsidRPr="00CF232A">
        <w:rPr>
          <w:rFonts w:cs="Arial"/>
          <w:szCs w:val="18"/>
        </w:rPr>
        <w:t>10</w:t>
      </w:r>
      <w:r w:rsidRPr="00CF232A">
        <w:rPr>
          <w:rFonts w:cs="Arial"/>
          <w:szCs w:val="18"/>
          <w:vertAlign w:val="superscript"/>
        </w:rPr>
        <w:t>4</w:t>
      </w:r>
      <w:r w:rsidR="002E5056">
        <w:rPr>
          <w:rFonts w:cs="Arial"/>
          <w:szCs w:val="18"/>
        </w:rPr>
        <w:t xml:space="preserve"> t</w:t>
      </w:r>
      <w:r w:rsidRPr="00CF232A">
        <w:rPr>
          <w:rFonts w:cs="Arial"/>
          <w:szCs w:val="18"/>
        </w:rPr>
        <w:t xml:space="preserve"> CO</w:t>
      </w:r>
      <w:r w:rsidRPr="00CF232A">
        <w:rPr>
          <w:rFonts w:cs="Arial"/>
          <w:szCs w:val="18"/>
          <w:vertAlign w:val="subscript"/>
        </w:rPr>
        <w:t>2</w:t>
      </w:r>
      <w:r w:rsidRPr="00CF232A">
        <w:rPr>
          <w:rFonts w:cs="Arial"/>
          <w:szCs w:val="18"/>
        </w:rPr>
        <w:t xml:space="preserve"> equivalent per year</w:t>
      </w:r>
      <w:r w:rsidR="007F2B97" w:rsidRPr="00CF232A">
        <w:rPr>
          <w:rFonts w:cs="Arial"/>
          <w:szCs w:val="18"/>
        </w:rPr>
        <w:t>.</w:t>
      </w:r>
    </w:p>
    <w:p w:rsidR="007278FE" w:rsidRPr="00F46B86" w:rsidRDefault="007278FE" w:rsidP="00600535">
      <w:pPr>
        <w:pStyle w:val="CETBodytext"/>
        <w:rPr>
          <w:lang w:val="en-GB"/>
        </w:rPr>
      </w:pPr>
    </w:p>
    <w:p w:rsidR="007278FE" w:rsidRPr="00F46B86" w:rsidRDefault="00C86D9B" w:rsidP="00600535">
      <w:pPr>
        <w:pStyle w:val="CETBodytext"/>
        <w:rPr>
          <w:lang w:val="en-GB"/>
        </w:rPr>
      </w:pPr>
      <w:r w:rsidRPr="00F46B86">
        <w:rPr>
          <w:noProof/>
          <w:lang w:bidi="th-TH"/>
        </w:rPr>
        <mc:AlternateContent>
          <mc:Choice Requires="wpg">
            <w:drawing>
              <wp:anchor distT="0" distB="0" distL="114300" distR="114300" simplePos="0" relativeHeight="251650048" behindDoc="0" locked="0" layoutInCell="1" allowOverlap="1" wp14:anchorId="4E130AAE" wp14:editId="4B8D89BB">
                <wp:simplePos x="0" y="0"/>
                <wp:positionH relativeFrom="column">
                  <wp:posOffset>197907</wp:posOffset>
                </wp:positionH>
                <wp:positionV relativeFrom="paragraph">
                  <wp:posOffset>85254</wp:posOffset>
                </wp:positionV>
                <wp:extent cx="5812403" cy="2429150"/>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403" cy="2429150"/>
                          <a:chOff x="2300" y="4185"/>
                          <a:chExt cx="7396" cy="3378"/>
                        </a:xfrm>
                      </wpg:grpSpPr>
                      <wpg:grpSp>
                        <wpg:cNvPr id="7" name="Group 3"/>
                        <wpg:cNvGrpSpPr>
                          <a:grpSpLocks/>
                        </wpg:cNvGrpSpPr>
                        <wpg:grpSpPr bwMode="auto">
                          <a:xfrm>
                            <a:off x="2300" y="4185"/>
                            <a:ext cx="7396" cy="3378"/>
                            <a:chOff x="2300" y="4185"/>
                            <a:chExt cx="7396" cy="3378"/>
                          </a:xfrm>
                        </wpg:grpSpPr>
                        <wpg:grpSp>
                          <wpg:cNvPr id="8" name="Group 4"/>
                          <wpg:cNvGrpSpPr>
                            <a:grpSpLocks/>
                          </wpg:cNvGrpSpPr>
                          <wpg:grpSpPr bwMode="auto">
                            <a:xfrm>
                              <a:off x="2300" y="4185"/>
                              <a:ext cx="7396" cy="3378"/>
                              <a:chOff x="2300" y="4185"/>
                              <a:chExt cx="7396" cy="3378"/>
                            </a:xfrm>
                          </wpg:grpSpPr>
                          <wpg:grpSp>
                            <wpg:cNvPr id="9" name="Group 5"/>
                            <wpg:cNvGrpSpPr>
                              <a:grpSpLocks/>
                            </wpg:cNvGrpSpPr>
                            <wpg:grpSpPr bwMode="auto">
                              <a:xfrm>
                                <a:off x="2300" y="4185"/>
                                <a:ext cx="7396" cy="3378"/>
                                <a:chOff x="2300" y="4185"/>
                                <a:chExt cx="7396" cy="3378"/>
                              </a:xfrm>
                            </wpg:grpSpPr>
                            <wpg:grpSp>
                              <wpg:cNvPr id="10" name="Group 6"/>
                              <wpg:cNvGrpSpPr>
                                <a:grpSpLocks/>
                              </wpg:cNvGrpSpPr>
                              <wpg:grpSpPr bwMode="auto">
                                <a:xfrm>
                                  <a:off x="3335" y="6591"/>
                                  <a:ext cx="1988" cy="420"/>
                                  <a:chOff x="3330" y="3880"/>
                                  <a:chExt cx="1988" cy="420"/>
                                </a:xfrm>
                              </wpg:grpSpPr>
                              <wps:wsp>
                                <wps:cNvPr id="11" name="Text Box 7"/>
                                <wps:cNvSpPr txBox="1">
                                  <a:spLocks noChangeArrowheads="1"/>
                                </wps:cNvSpPr>
                                <wps:spPr bwMode="auto">
                                  <a:xfrm>
                                    <a:off x="3330" y="3880"/>
                                    <a:ext cx="61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5D28A9" w:rsidRDefault="00C86D9B" w:rsidP="00BA2F29">
                                      <w:pP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4037" y="3890"/>
                                    <a:ext cx="58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5D28A9" w:rsidRDefault="00C86D9B" w:rsidP="005D28A9">
                                      <w:pPr>
                                        <w:jc w:val="cente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r w:rsidRPr="005D28A9">
                                        <w:rPr>
                                          <w:rFonts w:ascii="Times New Roman" w:hAnsi="Times New Roman"/>
                                          <w:sz w:val="14"/>
                                          <w:szCs w:val="14"/>
                                          <w:lang w:val="en-US"/>
                                        </w:rPr>
                                        <w:sym w:font="Symbol" w:char="F0A2"/>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4715" y="3910"/>
                                    <a:ext cx="60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5D28A9" w:rsidRDefault="00C86D9B" w:rsidP="005D28A9">
                                      <w:pPr>
                                        <w:jc w:val="center"/>
                                        <w:rPr>
                                          <w:rFonts w:ascii="Times New Roman" w:hAnsi="Times New Roman"/>
                                          <w:sz w:val="14"/>
                                          <w:szCs w:val="14"/>
                                          <w:lang w:val="en-US"/>
                                        </w:rPr>
                                      </w:pPr>
                                      <w:r w:rsidRPr="005D28A9">
                                        <w:rPr>
                                          <w:rFonts w:ascii="Times New Roman" w:hAnsi="Times New Roman"/>
                                          <w:sz w:val="14"/>
                                          <w:szCs w:val="14"/>
                                          <w:lang w:val="en-US"/>
                                        </w:rPr>
                                        <w:t>P</w:t>
                                      </w:r>
                                      <w:r>
                                        <w:rPr>
                                          <w:rFonts w:ascii="Times New Roman" w:hAnsi="Times New Roman"/>
                                          <w:sz w:val="14"/>
                                          <w:szCs w:val="14"/>
                                          <w:lang w:val="en-US"/>
                                        </w:rPr>
                                        <w:t>S</w:t>
                                      </w:r>
                                    </w:p>
                                  </w:txbxContent>
                                </wps:txbx>
                                <wps:bodyPr rot="0" vert="horz" wrap="square" lIns="91440" tIns="45720" rIns="91440" bIns="45720" anchor="t" anchorCtr="0" upright="1">
                                  <a:noAutofit/>
                                </wps:bodyPr>
                              </wps:wsp>
                            </wpg:grpSp>
                            <pic:pic xmlns:pic="http://schemas.openxmlformats.org/drawingml/2006/picture">
                              <pic:nvPicPr>
                                <pic:cNvPr id="14"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00" y="4185"/>
                                  <a:ext cx="7396"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 name="Group 11"/>
                              <wpg:cNvGrpSpPr>
                                <a:grpSpLocks/>
                              </wpg:cNvGrpSpPr>
                              <wpg:grpSpPr bwMode="auto">
                                <a:xfrm>
                                  <a:off x="3238" y="7065"/>
                                  <a:ext cx="4197" cy="498"/>
                                  <a:chOff x="3233" y="4354"/>
                                  <a:chExt cx="4197" cy="498"/>
                                </a:xfrm>
                              </wpg:grpSpPr>
                              <wps:wsp>
                                <wps:cNvPr id="16" name="AutoShape 12"/>
                                <wps:cNvCnPr>
                                  <a:cxnSpLocks noChangeShapeType="1"/>
                                </wps:cNvCnPr>
                                <wps:spPr bwMode="auto">
                                  <a:xfrm>
                                    <a:off x="3233" y="4354"/>
                                    <a:ext cx="2085" cy="0"/>
                                  </a:xfrm>
                                  <a:prstGeom prst="straightConnector1">
                                    <a:avLst/>
                                  </a:prstGeom>
                                  <a:noFill/>
                                  <a:ln w="6350">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5345" y="4354"/>
                                    <a:ext cx="2085" cy="0"/>
                                  </a:xfrm>
                                  <a:prstGeom prst="straightConnector1">
                                    <a:avLst/>
                                  </a:prstGeom>
                                  <a:noFill/>
                                  <a:ln w="6350">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8" name="Text Box 14"/>
                                <wps:cNvSpPr txBox="1">
                                  <a:spLocks noChangeArrowheads="1"/>
                                </wps:cNvSpPr>
                                <wps:spPr bwMode="auto">
                                  <a:xfrm>
                                    <a:off x="3400" y="4360"/>
                                    <a:ext cx="159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D77B61" w:rsidRDefault="00C86D9B" w:rsidP="007176E8">
                                      <w:pPr>
                                        <w:jc w:val="center"/>
                                        <w:rPr>
                                          <w:rFonts w:cs="Arial"/>
                                          <w:b/>
                                          <w:bCs/>
                                          <w:sz w:val="14"/>
                                          <w:szCs w:val="14"/>
                                          <w:lang w:val="en-US"/>
                                        </w:rPr>
                                      </w:pPr>
                                      <w:r w:rsidRPr="00D77B61">
                                        <w:rPr>
                                          <w:rFonts w:cs="Arial"/>
                                          <w:b/>
                                          <w:bCs/>
                                          <w:sz w:val="14"/>
                                          <w:szCs w:val="14"/>
                                          <w:lang w:val="en-US"/>
                                        </w:rPr>
                                        <w:t>Scenario 1</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3400" y="4516"/>
                                    <a:ext cx="159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7176E8" w:rsidRDefault="00C86D9B" w:rsidP="007176E8">
                                      <w:pPr>
                                        <w:jc w:val="center"/>
                                        <w:rPr>
                                          <w:rFonts w:ascii="Times New Roman" w:hAnsi="Times New Roman"/>
                                          <w:b/>
                                          <w:bCs/>
                                          <w:sz w:val="14"/>
                                          <w:szCs w:val="14"/>
                                          <w:lang w:val="en-US"/>
                                        </w:rPr>
                                      </w:pPr>
                                      <w:r>
                                        <w:rPr>
                                          <w:rFonts w:ascii="Times New Roman" w:hAnsi="Times New Roman"/>
                                          <w:b/>
                                          <w:bCs/>
                                          <w:sz w:val="14"/>
                                          <w:szCs w:val="14"/>
                                          <w:lang w:val="en-US"/>
                                        </w:rPr>
                                        <w:t>(75% SL and 25% C)</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5484" y="4369"/>
                                    <a:ext cx="159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D77B61" w:rsidRDefault="00C86D9B" w:rsidP="007176E8">
                                      <w:pPr>
                                        <w:jc w:val="center"/>
                                        <w:rPr>
                                          <w:rFonts w:cs="Arial"/>
                                          <w:b/>
                                          <w:bCs/>
                                          <w:sz w:val="14"/>
                                          <w:szCs w:val="17"/>
                                          <w:lang w:val="en-US" w:bidi="th-TH"/>
                                        </w:rPr>
                                      </w:pPr>
                                      <w:r w:rsidRPr="00D77B61">
                                        <w:rPr>
                                          <w:rFonts w:cs="Arial"/>
                                          <w:b/>
                                          <w:bCs/>
                                          <w:sz w:val="14"/>
                                          <w:szCs w:val="14"/>
                                          <w:lang w:val="en-US"/>
                                        </w:rPr>
                                        <w:t xml:space="preserve">Scenario </w:t>
                                      </w:r>
                                      <w:r w:rsidRPr="00D77B61">
                                        <w:rPr>
                                          <w:rFonts w:cs="Arial"/>
                                          <w:b/>
                                          <w:bCs/>
                                          <w:sz w:val="14"/>
                                          <w:szCs w:val="17"/>
                                          <w:lang w:val="en-US" w:bidi="th-TH"/>
                                        </w:rPr>
                                        <w:t>2</w:t>
                                      </w:r>
                                    </w:p>
                                  </w:txbxContent>
                                </wps:txbx>
                                <wps:bodyPr rot="0" vert="horz" wrap="square" lIns="91440" tIns="45720" rIns="91440" bIns="45720" anchor="t" anchorCtr="0" upright="1">
                                  <a:noAutofit/>
                                </wps:bodyPr>
                              </wps:wsp>
                              <wps:wsp>
                                <wps:cNvPr id="21" name="Text Box 17"/>
                                <wps:cNvSpPr txBox="1">
                                  <a:spLocks noChangeArrowheads="1"/>
                                </wps:cNvSpPr>
                                <wps:spPr bwMode="auto">
                                  <a:xfrm>
                                    <a:off x="5484" y="4516"/>
                                    <a:ext cx="1594"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D9B" w:rsidRPr="007176E8" w:rsidRDefault="00C86D9B" w:rsidP="007176E8">
                                      <w:pPr>
                                        <w:jc w:val="center"/>
                                        <w:rPr>
                                          <w:rFonts w:ascii="Times New Roman" w:hAnsi="Times New Roman"/>
                                          <w:b/>
                                          <w:bCs/>
                                          <w:sz w:val="14"/>
                                          <w:szCs w:val="14"/>
                                          <w:lang w:val="en-US"/>
                                        </w:rPr>
                                      </w:pPr>
                                      <w:r>
                                        <w:rPr>
                                          <w:rFonts w:ascii="Times New Roman" w:hAnsi="Times New Roman"/>
                                          <w:b/>
                                          <w:bCs/>
                                          <w:sz w:val="14"/>
                                          <w:szCs w:val="14"/>
                                          <w:lang w:val="en-US"/>
                                        </w:rPr>
                                        <w:t>(50% SL and 50% C)</w:t>
                                      </w:r>
                                    </w:p>
                                  </w:txbxContent>
                                </wps:txbx>
                                <wps:bodyPr rot="0" vert="horz" wrap="square" lIns="91440" tIns="45720" rIns="91440" bIns="45720" anchor="t" anchorCtr="0" upright="1">
                                  <a:noAutofit/>
                                </wps:bodyPr>
                              </wps:wsp>
                            </wpg:grpSp>
                          </wpg:grpSp>
                          <wps:wsp>
                            <wps:cNvPr id="22" name="AutoShape 18"/>
                            <wps:cNvCnPr>
                              <a:cxnSpLocks noChangeShapeType="1"/>
                            </wps:cNvCnPr>
                            <wps:spPr bwMode="auto">
                              <a:xfrm>
                                <a:off x="5348" y="6606"/>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AutoShape 19"/>
                          <wps:cNvCnPr>
                            <a:cxnSpLocks noChangeShapeType="1"/>
                          </wps:cNvCnPr>
                          <wps:spPr bwMode="auto">
                            <a:xfrm>
                              <a:off x="3269" y="6609"/>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0"/>
                          <wps:cNvCnPr>
                            <a:cxnSpLocks noChangeShapeType="1"/>
                          </wps:cNvCnPr>
                          <wps:spPr bwMode="auto">
                            <a:xfrm>
                              <a:off x="3990" y="6611"/>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a:off x="4680" y="6615"/>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22"/>
                        <wps:cNvCnPr>
                          <a:cxnSpLocks noChangeShapeType="1"/>
                        </wps:cNvCnPr>
                        <wps:spPr bwMode="auto">
                          <a:xfrm>
                            <a:off x="5975" y="6614"/>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
                        <wps:cNvCnPr>
                          <a:cxnSpLocks noChangeShapeType="1"/>
                        </wps:cNvCnPr>
                        <wps:spPr bwMode="auto">
                          <a:xfrm>
                            <a:off x="6685" y="6611"/>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4"/>
                        <wps:cNvCnPr>
                          <a:cxnSpLocks noChangeShapeType="1"/>
                        </wps:cNvCnPr>
                        <wps:spPr bwMode="auto">
                          <a:xfrm>
                            <a:off x="7412" y="6594"/>
                            <a:ext cx="0" cy="2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5.6pt;margin-top:6.7pt;width:457.65pt;height:191.25pt;z-index:251650048" coordorigin="2300,4185" coordsize="7396,33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">
                <v:group id="Group 3" o:spid="_x0000_s1027" style="position:absolute;left:2300;top:4185;width:7396;height:3378" coordorigin="2300,4185" coordsize="7396,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_x0000_s1028" style="position:absolute;left:2300;top:4185;width:7396;height:3378" coordorigin="2300,4185" coordsize="7396,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5" o:spid="_x0000_s1029" style="position:absolute;left:2300;top:4185;width:7396;height:3378" coordorigin="2300,4185" coordsize="7396,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6" o:spid="_x0000_s1030" style="position:absolute;left:3335;top:6591;width:1988;height:420" coordorigin="3330,3880" coordsize="1988,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_x0000_s1031" type="#_x0000_t202" style="position:absolute;left:3330;top:3880;width:6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86D9B" w:rsidRPr="005D28A9" w:rsidRDefault="00C86D9B" w:rsidP="00BA2F29">
                                <w:pP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p>
                            </w:txbxContent>
                          </v:textbox>
                        </v:shape>
                        <v:shape id="_x0000_s1032" type="#_x0000_t202" style="position:absolute;left:4037;top:3890;width:58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86D9B" w:rsidRPr="005D28A9" w:rsidRDefault="00C86D9B" w:rsidP="005D28A9">
                                <w:pPr>
                                  <w:jc w:val="cente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r w:rsidRPr="005D28A9">
                                  <w:rPr>
                                    <w:rFonts w:ascii="Times New Roman" w:hAnsi="Times New Roman"/>
                                    <w:sz w:val="14"/>
                                    <w:szCs w:val="14"/>
                                    <w:lang w:val="en-US"/>
                                  </w:rPr>
                                  <w:sym w:font="Symbol" w:char="F0A2"/>
                                </w:r>
                              </w:p>
                            </w:txbxContent>
                          </v:textbox>
                        </v:shape>
                        <v:shape id="_x0000_s1033" type="#_x0000_t202" style="position:absolute;left:4715;top:3910;width:60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86D9B" w:rsidRPr="005D28A9" w:rsidRDefault="00C86D9B" w:rsidP="005D28A9">
                                <w:pPr>
                                  <w:jc w:val="center"/>
                                  <w:rPr>
                                    <w:rFonts w:ascii="Times New Roman" w:hAnsi="Times New Roman"/>
                                    <w:sz w:val="14"/>
                                    <w:szCs w:val="14"/>
                                    <w:lang w:val="en-US"/>
                                  </w:rPr>
                                </w:pPr>
                                <w:r w:rsidRPr="005D28A9">
                                  <w:rPr>
                                    <w:rFonts w:ascii="Times New Roman" w:hAnsi="Times New Roman"/>
                                    <w:sz w:val="14"/>
                                    <w:szCs w:val="14"/>
                                    <w:lang w:val="en-US"/>
                                  </w:rPr>
                                  <w:t>P</w:t>
                                </w:r>
                                <w:r>
                                  <w:rPr>
                                    <w:rFonts w:ascii="Times New Roman" w:hAnsi="Times New Roman"/>
                                    <w:sz w:val="14"/>
                                    <w:szCs w:val="14"/>
                                    <w:lang w:val="en-US"/>
                                  </w:rPr>
                                  <w:t>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2300;top:4185;width:7396;height:2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59X/DAAAA2wAAAA8AAABkcnMvZG93bnJldi54bWxET01rwkAQvRf6H5YpeKubliKSupEirVQ8&#10;qLGH5jZkJ9lgdjZkV43/3hUEb/N4nzObD7YVJ+p941jB2zgBQVw63XCt4G//8zoF4QOyxtYxKbiQ&#10;h3n2/DTDVLsz7+iUh1rEEPYpKjAhdKmUvjRk0Y9dRxy5yvUWQ4R9LXWP5xhuW/meJBNpseHYYLCj&#10;haHykB+tgk1l5NJftqvvzbo6LP53hctXhVKjl+HrE0SgITzEd/evjvM/4PZLPE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n1f8MAAADbAAAADwAAAAAAAAAAAAAAAACf&#10;AgAAZHJzL2Rvd25yZXYueG1sUEsFBgAAAAAEAAQA9wAAAI8DAAAAAA==&#10;">
                        <v:imagedata r:id="rId13" o:title=""/>
                      </v:shape>
                      <v:group id="Group 11" o:spid="_x0000_s1035" style="position:absolute;left:3238;top:7065;width:4197;height:498" coordorigin="3233,4354" coordsize="4197,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12" o:spid="_x0000_s1036" type="#_x0000_t32" style="position:absolute;left:3233;top:4354;width:2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P0r0AAADbAAAADwAAAGRycy9kb3ducmV2LnhtbERPyQrCMBC9C/5DGMGLaKoH0WoUF1yu&#10;Lh8wNmNbbCalibX+vREEb/N468yXjSlETZXLLSsYDiIQxInVOacKrpddfwLCeWSNhWVS8CYHy0W7&#10;NcdY2xefqD77VIQQdjEqyLwvYyldkpFBN7AlceDutjLoA6xSqSt8hXBTyFEUjaXBnENDhiVtMkoe&#10;56dRsNoc3kk0LU1vu1/z7bGvT9fJXalup1nNQHhq/F/8cx91mD+G7y/h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pMT9K9AAAA2wAAAA8AAAAAAAAAAAAAAAAAoQIA&#10;AGRycy9kb3ducmV2LnhtbFBLBQYAAAAABAAEAPkAAACLAwAAAAA=&#10;" strokeweight=".5pt">
                          <v:stroke startarrow="block" startarrowwidth="narrow" startarrowlength="long" endarrow="block" endarrowwidth="narrow" endarrowlength="long"/>
                        </v:shape>
                        <v:shape id="AutoShape 13" o:spid="_x0000_s1037" type="#_x0000_t32" style="position:absolute;left:5345;top:4354;width:2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qScEAAADbAAAADwAAAGRycy9kb3ducmV2LnhtbERPzW6CQBC+m/QdNmPixdRFD61FV0I1&#10;0l6xPsCUHYHIzhJ2RXj7bhMTb/Pl+51tMphG9NS52rKC5SICQVxYXXOp4PxzfF2DcB5ZY2OZFIzk&#10;INm9TLYYa3vnnPqTL0UIYRejgsr7NpbSFRUZdAvbEgfuYjuDPsCulLrDewg3jVxF0Zs0WHNoqLCl&#10;fUXF9XQzCtL911hEH62ZH7JP/r1mfX5eX5SaTYd0A8LT4J/ih/tbh/nv8P9LOE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AOpJwQAAANsAAAAPAAAAAAAAAAAAAAAA&#10;AKECAABkcnMvZG93bnJldi54bWxQSwUGAAAAAAQABAD5AAAAjwMAAAAA&#10;" strokeweight=".5pt">
                          <v:stroke startarrow="block" startarrowwidth="narrow" startarrowlength="long" endarrow="block" endarrowwidth="narrow" endarrowlength="long"/>
                        </v:shape>
                        <v:shape id="Text Box 14" o:spid="_x0000_s1038" type="#_x0000_t202" style="position:absolute;left:3400;top:4360;width:1594;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86D9B" w:rsidRPr="00D77B61" w:rsidRDefault="00C86D9B" w:rsidP="007176E8">
                                <w:pPr>
                                  <w:jc w:val="center"/>
                                  <w:rPr>
                                    <w:rFonts w:cs="Arial"/>
                                    <w:b/>
                                    <w:bCs/>
                                    <w:sz w:val="14"/>
                                    <w:szCs w:val="14"/>
                                    <w:lang w:val="en-US"/>
                                  </w:rPr>
                                </w:pPr>
                                <w:r w:rsidRPr="00D77B61">
                                  <w:rPr>
                                    <w:rFonts w:cs="Arial"/>
                                    <w:b/>
                                    <w:bCs/>
                                    <w:sz w:val="14"/>
                                    <w:szCs w:val="14"/>
                                    <w:lang w:val="en-US"/>
                                  </w:rPr>
                                  <w:t>Scenario 1</w:t>
                                </w:r>
                              </w:p>
                            </w:txbxContent>
                          </v:textbox>
                        </v:shape>
                        <v:shape id="Text Box 15" o:spid="_x0000_s1039" type="#_x0000_t202" style="position:absolute;left:3400;top:4516;width:1594;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86D9B" w:rsidRPr="007176E8" w:rsidRDefault="00C86D9B" w:rsidP="007176E8">
                                <w:pPr>
                                  <w:jc w:val="center"/>
                                  <w:rPr>
                                    <w:rFonts w:ascii="Times New Roman" w:hAnsi="Times New Roman"/>
                                    <w:b/>
                                    <w:bCs/>
                                    <w:sz w:val="14"/>
                                    <w:szCs w:val="14"/>
                                    <w:lang w:val="en-US"/>
                                  </w:rPr>
                                </w:pPr>
                                <w:r>
                                  <w:rPr>
                                    <w:rFonts w:ascii="Times New Roman" w:hAnsi="Times New Roman"/>
                                    <w:b/>
                                    <w:bCs/>
                                    <w:sz w:val="14"/>
                                    <w:szCs w:val="14"/>
                                    <w:lang w:val="en-US"/>
                                  </w:rPr>
                                  <w:t>(75% SL and 25% C)</w:t>
                                </w:r>
                              </w:p>
                            </w:txbxContent>
                          </v:textbox>
                        </v:shape>
                        <v:shape id="Text Box 16" o:spid="_x0000_s1040" type="#_x0000_t202" style="position:absolute;left:5484;top:4369;width:1594;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86D9B" w:rsidRPr="00D77B61" w:rsidRDefault="00C86D9B" w:rsidP="007176E8">
                                <w:pPr>
                                  <w:jc w:val="center"/>
                                  <w:rPr>
                                    <w:rFonts w:cs="Arial"/>
                                    <w:b/>
                                    <w:bCs/>
                                    <w:sz w:val="14"/>
                                    <w:szCs w:val="17"/>
                                    <w:lang w:val="en-US" w:bidi="th-TH"/>
                                  </w:rPr>
                                </w:pPr>
                                <w:r w:rsidRPr="00D77B61">
                                  <w:rPr>
                                    <w:rFonts w:cs="Arial"/>
                                    <w:b/>
                                    <w:bCs/>
                                    <w:sz w:val="14"/>
                                    <w:szCs w:val="14"/>
                                    <w:lang w:val="en-US"/>
                                  </w:rPr>
                                  <w:t xml:space="preserve">Scenario </w:t>
                                </w:r>
                                <w:r w:rsidRPr="00D77B61">
                                  <w:rPr>
                                    <w:rFonts w:cs="Arial"/>
                                    <w:b/>
                                    <w:bCs/>
                                    <w:sz w:val="14"/>
                                    <w:szCs w:val="17"/>
                                    <w:lang w:val="en-US" w:bidi="th-TH"/>
                                  </w:rPr>
                                  <w:t>2</w:t>
                                </w:r>
                              </w:p>
                            </w:txbxContent>
                          </v:textbox>
                        </v:shape>
                        <v:shape id="Text Box 17" o:spid="_x0000_s1041" type="#_x0000_t202" style="position:absolute;left:5484;top:4516;width:1594;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86D9B" w:rsidRPr="007176E8" w:rsidRDefault="00C86D9B" w:rsidP="007176E8">
                                <w:pPr>
                                  <w:jc w:val="center"/>
                                  <w:rPr>
                                    <w:rFonts w:ascii="Times New Roman" w:hAnsi="Times New Roman"/>
                                    <w:b/>
                                    <w:bCs/>
                                    <w:sz w:val="14"/>
                                    <w:szCs w:val="14"/>
                                    <w:lang w:val="en-US"/>
                                  </w:rPr>
                                </w:pPr>
                                <w:r>
                                  <w:rPr>
                                    <w:rFonts w:ascii="Times New Roman" w:hAnsi="Times New Roman"/>
                                    <w:b/>
                                    <w:bCs/>
                                    <w:sz w:val="14"/>
                                    <w:szCs w:val="14"/>
                                    <w:lang w:val="en-US"/>
                                  </w:rPr>
                                  <w:t>(50% SL and 50% C)</w:t>
                                </w:r>
                              </w:p>
                            </w:txbxContent>
                          </v:textbox>
                        </v:shape>
                      </v:group>
                    </v:group>
                    <v:shape id="AutoShape 18" o:spid="_x0000_s1042" type="#_x0000_t32" style="position:absolute;left:5348;top:6606;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LzMQAAADbAAAADwAAAGRycy9kb3ducmV2LnhtbESPQWvCQBSE7wX/w/KE3uomOZQSXUUi&#10;YvEitYJ6e2Sf2WD2bZpdY+yv7xYKPQ4z8w0zWwy2ET11vnasIJ0kIIhLp2uuFBw+1y9vIHxA1tg4&#10;JgUP8rCYj55mmGt35w/q96ESEcI+RwUmhDaX0peGLPqJa4mjd3GdxRBlV0nd4T3CbSOzJHmVFmuO&#10;CwZbKgyV1/3NKljttulxc+o31tRFlX03rM9fR6Wex8NyCiLQEP7Df+13rSDL4PdL/AF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aUvMxAAAANsAAAAPAAAAAAAAAAAA&#10;AAAAAKECAABkcnMvZG93bnJldi54bWxQSwUGAAAAAAQABAD5AAAAkgMAAAAA&#10;" strokeweight=".25pt"/>
                  </v:group>
                  <v:shape id="AutoShape 19" o:spid="_x0000_s1043" type="#_x0000_t32" style="position:absolute;left:3269;top:6609;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uV8UAAADbAAAADwAAAGRycy9kb3ducmV2LnhtbESPQWvCQBSE74L/YXlCb3WTFIpE1yBK&#10;sfRSagvq7ZF9ZoPZtzG7jWl/fVcoeBxm5htmUQy2ET11vnasIJ0mIIhLp2uuFHx9vjzOQPiArLFx&#10;TAp+yEOxHI8WmGt35Q/qd6ESEcI+RwUmhDaX0peGLPqpa4mjd3KdxRBlV0nd4TXCbSOzJHmWFmuO&#10;CwZbWhsqz7tvq2Dz/pbut4d+a029rrLfhvXxslfqYTKs5iACDeEe/m+/agXZE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uV8UAAADbAAAADwAAAAAAAAAA&#10;AAAAAAChAgAAZHJzL2Rvd25yZXYueG1sUEsFBgAAAAAEAAQA+QAAAJMDAAAAAA==&#10;" strokeweight=".25pt"/>
                  <v:shape id="AutoShape 20" o:spid="_x0000_s1044" type="#_x0000_t32" style="position:absolute;left:3990;top:6611;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2I8UAAADbAAAADwAAAGRycy9kb3ducmV2LnhtbESPQWvCQBSE74L/YXlCb3WTUIpE1yBK&#10;sfRSagvq7ZF9ZoPZtzG7jWl/fVcoeBxm5htmUQy2ET11vnasIJ0mIIhLp2uuFHx9vjzOQPiArLFx&#10;TAp+yEOxHI8WmGt35Q/qd6ESEcI+RwUmhDaX0peGLPqpa4mjd3KdxRBlV0nd4TXCbSOzJHmWFmuO&#10;CwZbWhsqz7tvq2Dz/pbut4d+a029rrLfhvXxslfqYTKs5iACDeEe/m+/agXZE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2I8UAAADbAAAADwAAAAAAAAAA&#10;AAAAAAChAgAAZHJzL2Rvd25yZXYueG1sUEsFBgAAAAAEAAQA+QAAAJMDAAAAAA==&#10;" strokeweight=".25pt"/>
                  <v:shape id="AutoShape 21" o:spid="_x0000_s1045" type="#_x0000_t32" style="position:absolute;left:4680;top:6615;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TuMUAAADbAAAADwAAAGRycy9kb3ducmV2LnhtbESPQWvCQBSE74L/YXlCb3WTQItE1yBK&#10;sfRSagvq7ZF9ZoPZtzG7jWl/fVcoeBxm5htmUQy2ET11vnasIJ0mIIhLp2uuFHx9vjzOQPiArLFx&#10;TAp+yEOxHI8WmGt35Q/qd6ESEcI+RwUmhDaX0peGLPqpa4mjd3KdxRBlV0nd4TXCbSOzJHmWFmuO&#10;CwZbWhsqz7tvq2Dz/pbut4d+a029rrLfhvXxslfqYTKs5iACDeEe/m+/agXZE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TuMUAAADbAAAADwAAAAAAAAAA&#10;AAAAAAChAgAAZHJzL2Rvd25yZXYueG1sUEsFBgAAAAAEAAQA+QAAAJMDAAAAAA==&#10;" strokeweight=".25pt"/>
                </v:group>
                <v:shape id="AutoShape 22" o:spid="_x0000_s1046" type="#_x0000_t32" style="position:absolute;left:5975;top:6614;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Nz8UAAADbAAAADwAAAGRycy9kb3ducmV2LnhtbESPzWrDMBCE74G+g9hCb4kcH0JxIpuQ&#10;UlJ6KfkBt7fF2lim1sq1VMfN01eBQI7DzHzDrIrRtmKg3jeOFcxnCQjiyumGawXHw+v0GYQPyBpb&#10;x6TgjzwU+cNkhZl2Z97RsA+1iBD2GSowIXSZlL4yZNHPXEccvZPrLYYo+1rqHs8RbluZJslCWmw4&#10;LhjsaGOo+t7/WgUvH+/zcvs5bK1pNnV6aVl//ZRKPT2O6yWIQGO4h2/tN60gXcD1S/wB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Nz8UAAADbAAAADwAAAAAAAAAA&#10;AAAAAAChAgAAZHJzL2Rvd25yZXYueG1sUEsFBgAAAAAEAAQA+QAAAJMDAAAAAA==&#10;" strokeweight=".25pt"/>
                <v:shape id="AutoShape 23" o:spid="_x0000_s1047" type="#_x0000_t32" style="position:absolute;left:6685;top:6611;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oVMUAAADbAAAADwAAAGRycy9kb3ducmV2LnhtbESPQWvCQBSE74L/YXlCb3WTHFqJrkGU&#10;Yuml1BbU2yP7zAazb2N2G9P++q5Q8DjMzDfMohhsI3rqfO1YQTpNQBCXTtdcKfj6fHmcgfABWWPj&#10;mBT8kIdiOR4tMNfuyh/U70IlIoR9jgpMCG0upS8NWfRT1xJH7+Q6iyHKrpK6w2uE20ZmSfIkLdYc&#10;Fwy2tDZUnnffVsHm/S3dbw/91pp6XWW/DevjZa/Uw2RYzUEEGsI9/N9+1QqyZ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7oVMUAAADbAAAADwAAAAAAAAAA&#10;AAAAAAChAgAAZHJzL2Rvd25yZXYueG1sUEsFBgAAAAAEAAQA+QAAAJMDAAAAAA==&#10;" strokeweight=".25pt"/>
                <v:shape id="AutoShape 24" o:spid="_x0000_s1048" type="#_x0000_t32" style="position:absolute;left:7412;top:6594;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8JsIAAADbAAAADwAAAGRycy9kb3ducmV2LnhtbERPz2vCMBS+C/4P4Qm7adoexqhGGQ7p&#10;2GWsCm63R/PWlDUvtcnabn+9OQgeP77fm91kWzFQ7xvHCtJVAoK4crrhWsHpeFg+gfABWWPrmBT8&#10;kYfddj7bYK7dyB80lKEWMYR9jgpMCF0upa8MWfQr1xFH7tv1FkOEfS11j2MMt63MkuRRWmw4Nhjs&#10;aG+o+il/rYKX97f0XHwOhTXNvs7+W9Zfl7NSD4vpeQ0i0BTu4pv7VSvI4tj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F8JsIAAADbAAAADwAAAAAAAAAAAAAA&#10;AAChAgAAZHJzL2Rvd25yZXYueG1sUEsFBgAAAAAEAAQA+QAAAJADAAAAAA==&#10;" strokeweight=".25pt"/>
              </v:group>
            </w:pict>
          </mc:Fallback>
        </mc:AlternateContent>
      </w: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D77B61" w:rsidP="00600535">
      <w:pPr>
        <w:pStyle w:val="CETBodytext"/>
        <w:rPr>
          <w:lang w:val="en-GB"/>
        </w:rPr>
      </w:pPr>
      <w:r w:rsidRPr="00F46B86">
        <w:rPr>
          <w:noProof/>
          <w:lang w:bidi="th-TH"/>
        </w:rPr>
        <mc:AlternateContent>
          <mc:Choice Requires="wps">
            <w:drawing>
              <wp:anchor distT="0" distB="0" distL="114300" distR="114300" simplePos="0" relativeHeight="251680768" behindDoc="0" locked="0" layoutInCell="1" allowOverlap="1" wp14:anchorId="0FE9A094" wp14:editId="10C218D9">
                <wp:simplePos x="0" y="0"/>
                <wp:positionH relativeFrom="column">
                  <wp:posOffset>3683635</wp:posOffset>
                </wp:positionH>
                <wp:positionV relativeFrom="paragraph">
                  <wp:posOffset>93624</wp:posOffset>
                </wp:positionV>
                <wp:extent cx="473710" cy="280035"/>
                <wp:effectExtent l="0" t="0" r="0" b="5715"/>
                <wp:wrapNone/>
                <wp:docPr id="1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B61" w:rsidRPr="005D28A9" w:rsidRDefault="00D77B61" w:rsidP="00D77B61">
                            <w:pPr>
                              <w:jc w:val="center"/>
                              <w:rPr>
                                <w:rFonts w:ascii="Times New Roman" w:hAnsi="Times New Roman"/>
                                <w:sz w:val="14"/>
                                <w:szCs w:val="14"/>
                                <w:lang w:val="en-US"/>
                              </w:rPr>
                            </w:pPr>
                            <w:r w:rsidRPr="005D28A9">
                              <w:rPr>
                                <w:rFonts w:ascii="Times New Roman" w:hAnsi="Times New Roman"/>
                                <w:sz w:val="14"/>
                                <w:szCs w:val="14"/>
                                <w:lang w:val="en-US"/>
                              </w:rPr>
                              <w:t>P</w:t>
                            </w:r>
                            <w:r>
                              <w:rPr>
                                <w:rFonts w:ascii="Times New Roman" w:hAnsi="Times New Roman"/>
                                <w:sz w:val="14"/>
                                <w:szCs w:val="14"/>
                                <w:lang w:val="en-US"/>
                              </w:rPr>
                              <w:t>S</w:t>
                            </w:r>
                          </w:p>
                        </w:txbxContent>
                      </wps:txbx>
                      <wps:bodyPr rot="0" vert="horz" wrap="square" lIns="91440" tIns="45720" rIns="91440" bIns="45720" anchor="t" anchorCtr="0" upright="1">
                        <a:noAutofit/>
                      </wps:bodyPr>
                    </wps:wsp>
                  </a:graphicData>
                </a:graphic>
              </wp:anchor>
            </w:drawing>
          </mc:Choice>
          <mc:Fallback>
            <w:pict>
              <v:shape id="Text Box 9" o:spid="_x0000_s1049" type="#_x0000_t202" style="position:absolute;left:0;text-align:left;margin-left:290.05pt;margin-top:7.35pt;width:37.3pt;height:22.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iug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" filled="f" stroked="f">
                <v:textbox>
                  <w:txbxContent>
                    <w:p w:rsidR="00D77B61" w:rsidRPr="005D28A9" w:rsidRDefault="00D77B61" w:rsidP="00D77B61">
                      <w:pPr>
                        <w:jc w:val="center"/>
                        <w:rPr>
                          <w:rFonts w:ascii="Times New Roman" w:hAnsi="Times New Roman"/>
                          <w:sz w:val="14"/>
                          <w:szCs w:val="14"/>
                          <w:lang w:val="en-US"/>
                        </w:rPr>
                      </w:pPr>
                      <w:r w:rsidRPr="005D28A9">
                        <w:rPr>
                          <w:rFonts w:ascii="Times New Roman" w:hAnsi="Times New Roman"/>
                          <w:sz w:val="14"/>
                          <w:szCs w:val="14"/>
                          <w:lang w:val="en-US"/>
                        </w:rPr>
                        <w:t>P</w:t>
                      </w:r>
                      <w:r>
                        <w:rPr>
                          <w:rFonts w:ascii="Times New Roman" w:hAnsi="Times New Roman"/>
                          <w:sz w:val="14"/>
                          <w:szCs w:val="14"/>
                          <w:lang w:val="en-US"/>
                        </w:rPr>
                        <w:t>S</w:t>
                      </w:r>
                    </w:p>
                  </w:txbxContent>
                </v:textbox>
              </v:shape>
            </w:pict>
          </mc:Fallback>
        </mc:AlternateContent>
      </w:r>
      <w:r w:rsidRPr="00F46B86">
        <w:rPr>
          <w:noProof/>
          <w:lang w:bidi="th-TH"/>
        </w:rPr>
        <mc:AlternateContent>
          <mc:Choice Requires="wps">
            <w:drawing>
              <wp:anchor distT="0" distB="0" distL="114300" distR="114300" simplePos="0" relativeHeight="251678720" behindDoc="0" locked="0" layoutInCell="1" allowOverlap="1" wp14:anchorId="013FF076" wp14:editId="0CF8981E">
                <wp:simplePos x="0" y="0"/>
                <wp:positionH relativeFrom="column">
                  <wp:posOffset>3134360</wp:posOffset>
                </wp:positionH>
                <wp:positionV relativeFrom="paragraph">
                  <wp:posOffset>97434</wp:posOffset>
                </wp:positionV>
                <wp:extent cx="461010" cy="280035"/>
                <wp:effectExtent l="0" t="0" r="0" b="571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B61" w:rsidRPr="005D28A9" w:rsidRDefault="00D77B61" w:rsidP="00D77B61">
                            <w:pPr>
                              <w:jc w:val="cente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r w:rsidRPr="005D28A9">
                              <w:rPr>
                                <w:rFonts w:ascii="Times New Roman" w:hAnsi="Times New Roman"/>
                                <w:sz w:val="14"/>
                                <w:szCs w:val="14"/>
                                <w:lang w:val="en-US"/>
                              </w:rPr>
                              <w:sym w:font="Symbol" w:char="F0A2"/>
                            </w:r>
                          </w:p>
                        </w:txbxContent>
                      </wps:txbx>
                      <wps:bodyPr rot="0" vert="horz" wrap="square" lIns="91440" tIns="45720" rIns="91440" bIns="45720" anchor="t" anchorCtr="0" upright="1">
                        <a:noAutofit/>
                      </wps:bodyPr>
                    </wps:wsp>
                  </a:graphicData>
                </a:graphic>
              </wp:anchor>
            </w:drawing>
          </mc:Choice>
          <mc:Fallback>
            <w:pict>
              <v:shape id="Text Box 8" o:spid="_x0000_s1050" type="#_x0000_t202" style="position:absolute;left:0;text-align:left;margin-left:246.8pt;margin-top:7.65pt;width:36.3pt;height:22.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nuA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" filled="f" stroked="f">
                <v:textbox>
                  <w:txbxContent>
                    <w:p w:rsidR="00D77B61" w:rsidRPr="005D28A9" w:rsidRDefault="00D77B61" w:rsidP="00D77B61">
                      <w:pPr>
                        <w:jc w:val="cente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r w:rsidRPr="005D28A9">
                        <w:rPr>
                          <w:rFonts w:ascii="Times New Roman" w:hAnsi="Times New Roman"/>
                          <w:sz w:val="14"/>
                          <w:szCs w:val="14"/>
                          <w:lang w:val="en-US"/>
                        </w:rPr>
                        <w:sym w:font="Symbol" w:char="F0A2"/>
                      </w:r>
                    </w:p>
                  </w:txbxContent>
                </v:textbox>
              </v:shape>
            </w:pict>
          </mc:Fallback>
        </mc:AlternateContent>
      </w:r>
      <w:r w:rsidRPr="00F46B86">
        <w:rPr>
          <w:noProof/>
          <w:lang w:bidi="th-TH"/>
        </w:rPr>
        <mc:AlternateContent>
          <mc:Choice Requires="wps">
            <w:drawing>
              <wp:anchor distT="0" distB="0" distL="114300" distR="114300" simplePos="0" relativeHeight="251676672" behindDoc="0" locked="0" layoutInCell="1" allowOverlap="1" wp14:anchorId="37F061AF" wp14:editId="1BE0510D">
                <wp:simplePos x="0" y="0"/>
                <wp:positionH relativeFrom="column">
                  <wp:posOffset>2650846</wp:posOffset>
                </wp:positionH>
                <wp:positionV relativeFrom="paragraph">
                  <wp:posOffset>95885</wp:posOffset>
                </wp:positionV>
                <wp:extent cx="483235" cy="280035"/>
                <wp:effectExtent l="0" t="0" r="0" b="5715"/>
                <wp:wrapNone/>
                <wp:docPr id="1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B61" w:rsidRPr="005D28A9" w:rsidRDefault="00D77B61" w:rsidP="00D77B61">
                            <w:pP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p>
                        </w:txbxContent>
                      </wps:txbx>
                      <wps:bodyPr rot="0" vert="horz" wrap="square" lIns="91440" tIns="45720" rIns="91440" bIns="45720" anchor="t" anchorCtr="0" upright="1">
                        <a:noAutofit/>
                      </wps:bodyPr>
                    </wps:wsp>
                  </a:graphicData>
                </a:graphic>
              </wp:anchor>
            </w:drawing>
          </mc:Choice>
          <mc:Fallback>
            <w:pict>
              <v:shape id="Text Box 7" o:spid="_x0000_s1051" type="#_x0000_t202" style="position:absolute;left:0;text-align:left;margin-left:208.75pt;margin-top:7.55pt;width:38.05pt;height:2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S/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" filled="f" stroked="f">
                <v:textbox>
                  <w:txbxContent>
                    <w:p w:rsidR="00D77B61" w:rsidRPr="005D28A9" w:rsidRDefault="00D77B61" w:rsidP="00D77B61">
                      <w:pPr>
                        <w:rPr>
                          <w:rFonts w:ascii="Times New Roman" w:hAnsi="Times New Roman"/>
                          <w:sz w:val="14"/>
                          <w:szCs w:val="14"/>
                          <w:lang w:val="en-US"/>
                        </w:rPr>
                      </w:pPr>
                      <w:r w:rsidRPr="005D28A9">
                        <w:rPr>
                          <w:rFonts w:ascii="Times New Roman" w:hAnsi="Times New Roman"/>
                          <w:sz w:val="14"/>
                          <w:szCs w:val="14"/>
                          <w:lang w:val="en-US"/>
                        </w:rPr>
                        <w:t>PLA</w:t>
                      </w:r>
                      <w:r w:rsidRPr="005D28A9">
                        <w:rPr>
                          <w:rFonts w:ascii="Times New Roman" w:hAnsi="Times New Roman"/>
                          <w:sz w:val="14"/>
                          <w:szCs w:val="14"/>
                          <w:lang w:val="en-US"/>
                        </w:rPr>
                        <w:sym w:font="Symbol" w:char="F0A2"/>
                      </w:r>
                    </w:p>
                  </w:txbxContent>
                </v:textbox>
              </v:shape>
            </w:pict>
          </mc:Fallback>
        </mc:AlternateContent>
      </w: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7278FE" w:rsidRPr="00F46B86" w:rsidRDefault="007278FE" w:rsidP="00600535">
      <w:pPr>
        <w:pStyle w:val="CETBodytext"/>
        <w:rPr>
          <w:lang w:val="en-GB"/>
        </w:rPr>
      </w:pPr>
    </w:p>
    <w:p w:rsidR="00B303BA" w:rsidRPr="00F46B86" w:rsidRDefault="00B303BA" w:rsidP="00600535">
      <w:pPr>
        <w:pStyle w:val="CETBodytext"/>
        <w:rPr>
          <w:lang w:val="en-GB"/>
        </w:rPr>
      </w:pPr>
    </w:p>
    <w:p w:rsidR="00B303BA" w:rsidRPr="00F46B86" w:rsidRDefault="00B303BA" w:rsidP="00600535">
      <w:pPr>
        <w:pStyle w:val="CETBodytext"/>
        <w:rPr>
          <w:lang w:val="en-GB"/>
        </w:rPr>
      </w:pPr>
    </w:p>
    <w:p w:rsidR="00C86D9B" w:rsidRPr="00F46B86" w:rsidRDefault="00C86D9B" w:rsidP="00C86D9B">
      <w:pPr>
        <w:pStyle w:val="CETBodytext"/>
        <w:spacing w:before="240" w:after="240"/>
        <w:rPr>
          <w:i/>
        </w:rPr>
      </w:pPr>
      <w:r w:rsidRPr="00F46B86">
        <w:rPr>
          <w:i/>
        </w:rPr>
        <w:t xml:space="preserve">Figure 2: </w:t>
      </w:r>
      <w:r w:rsidR="007F2B97" w:rsidRPr="00F46B86">
        <w:rPr>
          <w:i/>
        </w:rPr>
        <w:t>The GWP impact of PLA</w:t>
      </w:r>
      <w:r w:rsidR="007F2B97" w:rsidRPr="00F46B86">
        <w:rPr>
          <w:rFonts w:ascii="Times New Roman" w:hAnsi="Times New Roman"/>
          <w:sz w:val="20"/>
        </w:rPr>
        <w:sym w:font="Symbol" w:char="F0A2"/>
      </w:r>
      <w:r w:rsidR="007F2B97" w:rsidRPr="00F46B86">
        <w:rPr>
          <w:i/>
        </w:rPr>
        <w:t>, PLA</w:t>
      </w:r>
      <w:r w:rsidR="007F2B97" w:rsidRPr="00F46B86">
        <w:rPr>
          <w:rFonts w:ascii="Times New Roman" w:hAnsi="Times New Roman"/>
          <w:sz w:val="20"/>
        </w:rPr>
        <w:sym w:font="Symbol" w:char="F0A2"/>
      </w:r>
      <w:r w:rsidR="007F2B97" w:rsidRPr="00F46B86">
        <w:rPr>
          <w:rFonts w:ascii="Times New Roman" w:hAnsi="Times New Roman"/>
          <w:sz w:val="20"/>
        </w:rPr>
        <w:sym w:font="Symbol" w:char="F0A2"/>
      </w:r>
      <w:r w:rsidR="007F2B97" w:rsidRPr="00F46B86">
        <w:rPr>
          <w:i/>
        </w:rPr>
        <w:t xml:space="preserve"> and PS boxes with waste management</w:t>
      </w:r>
    </w:p>
    <w:p w:rsidR="00E56990" w:rsidRPr="00F46B86" w:rsidRDefault="00E56990" w:rsidP="00E56990">
      <w:pPr>
        <w:pStyle w:val="CETBodytext"/>
        <w:rPr>
          <w:lang w:val="en-GB"/>
        </w:rPr>
      </w:pPr>
    </w:p>
    <w:p w:rsidR="00E56990" w:rsidRPr="00F46B86" w:rsidRDefault="00B303BA" w:rsidP="00E56990">
      <w:pPr>
        <w:pStyle w:val="CETBodytext"/>
        <w:rPr>
          <w:lang w:val="en-GB"/>
        </w:rPr>
      </w:pPr>
      <w:r w:rsidRPr="00F46B86">
        <w:rPr>
          <w:noProof/>
          <w:lang w:bidi="th-TH"/>
        </w:rPr>
        <w:drawing>
          <wp:inline distT="0" distB="0" distL="0" distR="0" wp14:anchorId="0792331F" wp14:editId="0EBFE61C">
            <wp:extent cx="4647622" cy="2178657"/>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7622" cy="2178657"/>
                    </a:xfrm>
                    <a:prstGeom prst="rect">
                      <a:avLst/>
                    </a:prstGeom>
                    <a:noFill/>
                    <a:ln>
                      <a:noFill/>
                    </a:ln>
                  </pic:spPr>
                </pic:pic>
              </a:graphicData>
            </a:graphic>
          </wp:inline>
        </w:drawing>
      </w:r>
    </w:p>
    <w:p w:rsidR="00E56990" w:rsidRPr="00F46B86" w:rsidRDefault="00E56990" w:rsidP="00E56990">
      <w:pPr>
        <w:pStyle w:val="CETBodytext"/>
        <w:rPr>
          <w:lang w:val="en-GB"/>
        </w:rPr>
      </w:pPr>
    </w:p>
    <w:p w:rsidR="00B303BA" w:rsidRPr="00F46B86" w:rsidRDefault="00B303BA" w:rsidP="00B303BA">
      <w:pPr>
        <w:pStyle w:val="CETBodytext"/>
        <w:spacing w:before="240" w:after="240"/>
        <w:rPr>
          <w:i/>
        </w:rPr>
      </w:pPr>
      <w:r w:rsidRPr="00F46B86">
        <w:rPr>
          <w:i/>
        </w:rPr>
        <w:t>Figure 3: Land use capacity (m</w:t>
      </w:r>
      <w:r w:rsidRPr="00F46B86">
        <w:rPr>
          <w:i/>
          <w:vertAlign w:val="superscript"/>
        </w:rPr>
        <w:t>3</w:t>
      </w:r>
      <w:r w:rsidRPr="00F46B86">
        <w:rPr>
          <w:i/>
        </w:rPr>
        <w:t>) of PLA</w:t>
      </w:r>
      <w:r w:rsidR="00F00430" w:rsidRPr="00F46B86">
        <w:rPr>
          <w:rFonts w:ascii="Times New Roman" w:hAnsi="Times New Roman"/>
          <w:sz w:val="20"/>
        </w:rPr>
        <w:sym w:font="Symbol" w:char="F0A2"/>
      </w:r>
      <w:r w:rsidRPr="00F46B86">
        <w:rPr>
          <w:i/>
        </w:rPr>
        <w:t>, PLA</w:t>
      </w:r>
      <w:r w:rsidR="00F00430" w:rsidRPr="00F46B86">
        <w:rPr>
          <w:rFonts w:ascii="Times New Roman" w:hAnsi="Times New Roman"/>
          <w:sz w:val="20"/>
        </w:rPr>
        <w:sym w:font="Symbol" w:char="F0A2"/>
      </w:r>
      <w:r w:rsidR="00F00430" w:rsidRPr="00F46B86">
        <w:rPr>
          <w:rFonts w:ascii="Times New Roman" w:hAnsi="Times New Roman"/>
          <w:sz w:val="20"/>
        </w:rPr>
        <w:sym w:font="Symbol" w:char="F0A2"/>
      </w:r>
      <w:r w:rsidRPr="00F46B86">
        <w:rPr>
          <w:i/>
        </w:rPr>
        <w:t xml:space="preserve"> and PS boxes with waste management</w:t>
      </w:r>
    </w:p>
    <w:p w:rsidR="00B303BA" w:rsidRPr="00F46B86" w:rsidRDefault="00B303BA" w:rsidP="00B303BA">
      <w:pPr>
        <w:pStyle w:val="CETBodytext"/>
        <w:rPr>
          <w:lang w:val="en-GB"/>
        </w:rPr>
      </w:pPr>
    </w:p>
    <w:p w:rsidR="00E56990" w:rsidRPr="00F46B86" w:rsidRDefault="00E56990" w:rsidP="00E56990">
      <w:pPr>
        <w:pStyle w:val="CETheadingx"/>
      </w:pPr>
      <w:r w:rsidRPr="00F46B86">
        <w:t xml:space="preserve">Life cycle impact assessment: </w:t>
      </w:r>
      <w:r w:rsidRPr="00F46B86">
        <w:rPr>
          <w:bCs/>
          <w:szCs w:val="16"/>
        </w:rPr>
        <w:t>part 2</w:t>
      </w:r>
    </w:p>
    <w:p w:rsidR="00E56990" w:rsidRPr="00F46B86" w:rsidRDefault="00E56990" w:rsidP="00E56990">
      <w:pPr>
        <w:pStyle w:val="CETBodytext"/>
        <w:rPr>
          <w:sz w:val="16"/>
          <w:szCs w:val="18"/>
        </w:rPr>
      </w:pPr>
    </w:p>
    <w:p w:rsidR="00E56990" w:rsidRPr="00F46B86" w:rsidRDefault="00E56990" w:rsidP="002E5056">
      <w:pPr>
        <w:jc w:val="thaiDistribute"/>
        <w:rPr>
          <w:rFonts w:cs="Arial"/>
          <w:szCs w:val="18"/>
        </w:rPr>
      </w:pPr>
      <w:r w:rsidRPr="00F46B86">
        <w:rPr>
          <w:rFonts w:cs="Arial"/>
          <w:szCs w:val="18"/>
        </w:rPr>
        <w:t>The second objective was to assess the GWP impact and land use capacity of PLA-based boxes from cradle to grave based on 10% of total plastics waste or 2.22</w:t>
      </w:r>
      <w:r w:rsidRPr="00F46B86">
        <w:rPr>
          <w:rFonts w:cs="Arial"/>
          <w:szCs w:val="18"/>
        </w:rPr>
        <w:sym w:font="Symbol" w:char="F0B4"/>
      </w:r>
      <w:r w:rsidRPr="00F46B86">
        <w:rPr>
          <w:rFonts w:cs="Arial"/>
          <w:szCs w:val="18"/>
        </w:rPr>
        <w:t xml:space="preserve"> 10</w:t>
      </w:r>
      <w:r w:rsidRPr="00F46B86">
        <w:rPr>
          <w:rFonts w:cs="Arial"/>
          <w:szCs w:val="18"/>
          <w:vertAlign w:val="superscript"/>
        </w:rPr>
        <w:t xml:space="preserve">5 </w:t>
      </w:r>
      <w:r w:rsidR="00B6451D">
        <w:rPr>
          <w:rFonts w:cs="Arial"/>
          <w:szCs w:val="18"/>
        </w:rPr>
        <w:t>t</w:t>
      </w:r>
      <w:r w:rsidRPr="00F46B86">
        <w:rPr>
          <w:rFonts w:cs="Arial"/>
          <w:szCs w:val="18"/>
        </w:rPr>
        <w:t xml:space="preserve"> per year and disposal in scenario 2.  </w:t>
      </w:r>
      <w:r w:rsidR="00F46B86" w:rsidRPr="00F46B86">
        <w:rPr>
          <w:rFonts w:cs="Arial"/>
          <w:bCs/>
          <w:szCs w:val="18"/>
        </w:rPr>
        <w:t>Figures</w:t>
      </w:r>
      <w:r w:rsidRPr="00F46B86">
        <w:rPr>
          <w:rFonts w:cs="Arial"/>
          <w:bCs/>
          <w:szCs w:val="18"/>
        </w:rPr>
        <w:t xml:space="preserve"> 4(a) and 4(b) showed </w:t>
      </w:r>
      <w:r w:rsidRPr="00F46B86">
        <w:rPr>
          <w:rFonts w:cs="Arial"/>
          <w:szCs w:val="18"/>
        </w:rPr>
        <w:t xml:space="preserve">the comparison of total GWP impact and land use capacity of PLA-based and PS boxes.  The results showed that </w:t>
      </w:r>
      <w:r w:rsidRPr="00F46B86">
        <w:rPr>
          <w:rFonts w:cs="Arial"/>
          <w:bCs/>
          <w:szCs w:val="18"/>
        </w:rPr>
        <w:t xml:space="preserve">GWP and land use impact </w:t>
      </w:r>
      <w:r w:rsidRPr="00F46B86">
        <w:rPr>
          <w:rFonts w:cs="Arial"/>
          <w:szCs w:val="18"/>
        </w:rPr>
        <w:t xml:space="preserve">of PLA-based boxes were lower than those of </w:t>
      </w:r>
      <w:r w:rsidRPr="00F46B86">
        <w:rPr>
          <w:rFonts w:cs="Arial"/>
          <w:szCs w:val="18"/>
          <w:lang w:bidi="th-TH"/>
        </w:rPr>
        <w:t xml:space="preserve">PS box in scenario </w:t>
      </w:r>
      <w:r w:rsidRPr="00F46B86">
        <w:rPr>
          <w:rFonts w:cs="Arial"/>
          <w:szCs w:val="18"/>
          <w:lang w:val="en-US" w:bidi="th-TH"/>
        </w:rPr>
        <w:t>1</w:t>
      </w:r>
      <w:r w:rsidRPr="00F46B86">
        <w:rPr>
          <w:rFonts w:cs="Arial"/>
          <w:szCs w:val="18"/>
          <w:lang w:bidi="th-TH"/>
        </w:rPr>
        <w:t xml:space="preserve"> about</w:t>
      </w:r>
      <w:r w:rsidRPr="00F46B86">
        <w:rPr>
          <w:rFonts w:cs="Arial"/>
          <w:szCs w:val="18"/>
        </w:rPr>
        <w:t xml:space="preserve"> 5.530 x 10</w:t>
      </w:r>
      <w:r w:rsidRPr="00F46B86">
        <w:rPr>
          <w:rFonts w:cs="Arial"/>
          <w:szCs w:val="18"/>
          <w:vertAlign w:val="superscript"/>
        </w:rPr>
        <w:t>5</w:t>
      </w:r>
      <w:r w:rsidRPr="00F46B86">
        <w:rPr>
          <w:rFonts w:cs="Arial"/>
          <w:szCs w:val="18"/>
        </w:rPr>
        <w:t xml:space="preserve"> t CO</w:t>
      </w:r>
      <w:r w:rsidRPr="00F46B86">
        <w:rPr>
          <w:rFonts w:cs="Arial"/>
          <w:szCs w:val="18"/>
          <w:vertAlign w:val="subscript"/>
        </w:rPr>
        <w:t>2</w:t>
      </w:r>
      <w:r w:rsidRPr="00F46B86">
        <w:rPr>
          <w:rFonts w:cs="Arial"/>
          <w:szCs w:val="18"/>
        </w:rPr>
        <w:t xml:space="preserve"> equivalent per year and 2.075 x 10</w:t>
      </w:r>
      <w:r w:rsidRPr="00F46B86">
        <w:rPr>
          <w:rFonts w:cs="Arial"/>
          <w:szCs w:val="18"/>
          <w:vertAlign w:val="superscript"/>
        </w:rPr>
        <w:t>6</w:t>
      </w:r>
      <w:r w:rsidRPr="00F46B86">
        <w:rPr>
          <w:rFonts w:cs="Arial"/>
          <w:szCs w:val="18"/>
        </w:rPr>
        <w:t xml:space="preserve"> m</w:t>
      </w:r>
      <w:r w:rsidRPr="00F46B86">
        <w:rPr>
          <w:rFonts w:cs="Arial"/>
          <w:szCs w:val="18"/>
          <w:vertAlign w:val="superscript"/>
        </w:rPr>
        <w:t xml:space="preserve">3 </w:t>
      </w:r>
      <w:r w:rsidRPr="00F46B86">
        <w:rPr>
          <w:rFonts w:cs="Arial"/>
          <w:szCs w:val="18"/>
        </w:rPr>
        <w:t>per year or 4.63 % and 10% of total impacts respectively.</w:t>
      </w:r>
    </w:p>
    <w:p w:rsidR="002E5056" w:rsidRDefault="002E5056" w:rsidP="00E56990">
      <w:pPr>
        <w:jc w:val="thaiDistribute"/>
        <w:rPr>
          <w:rFonts w:cs="Arial"/>
          <w:szCs w:val="18"/>
        </w:rPr>
      </w:pPr>
    </w:p>
    <w:p w:rsidR="002E5056" w:rsidRDefault="002E5056" w:rsidP="00E56990">
      <w:pPr>
        <w:jc w:val="thaiDistribute"/>
        <w:rPr>
          <w:rFonts w:cs="Arial"/>
          <w:szCs w:val="18"/>
        </w:rPr>
      </w:pPr>
    </w:p>
    <w:p w:rsidR="007F2B97" w:rsidRPr="00F46B86" w:rsidRDefault="00F00430" w:rsidP="00B6451D">
      <w:pPr>
        <w:jc w:val="thaiDistribute"/>
      </w:pPr>
      <w:r w:rsidRPr="00F46B86">
        <w:rPr>
          <w:rFonts w:cs="Arial"/>
          <w:noProof/>
          <w:szCs w:val="18"/>
          <w:lang w:val="en-US" w:bidi="th-TH"/>
        </w:rPr>
        <w:lastRenderedPageBreak/>
        <mc:AlternateContent>
          <mc:Choice Requires="wpg">
            <w:drawing>
              <wp:anchor distT="0" distB="0" distL="114300" distR="114300" simplePos="0" relativeHeight="251670528" behindDoc="0" locked="0" layoutInCell="1" allowOverlap="1" wp14:anchorId="677F9346" wp14:editId="2441D1FA">
                <wp:simplePos x="0" y="0"/>
                <wp:positionH relativeFrom="column">
                  <wp:posOffset>243698</wp:posOffset>
                </wp:positionH>
                <wp:positionV relativeFrom="paragraph">
                  <wp:posOffset>66277</wp:posOffset>
                </wp:positionV>
                <wp:extent cx="5011947" cy="2284854"/>
                <wp:effectExtent l="0" t="0" r="0" b="1270"/>
                <wp:wrapNone/>
                <wp:docPr id="142" name="Group 142"/>
                <wp:cNvGraphicFramePr/>
                <a:graphic xmlns:a="http://schemas.openxmlformats.org/drawingml/2006/main">
                  <a:graphicData uri="http://schemas.microsoft.com/office/word/2010/wordprocessingGroup">
                    <wpg:wgp>
                      <wpg:cNvGrpSpPr/>
                      <wpg:grpSpPr>
                        <a:xfrm>
                          <a:off x="0" y="0"/>
                          <a:ext cx="5011947" cy="2284854"/>
                          <a:chOff x="0" y="0"/>
                          <a:chExt cx="5011947" cy="2368215"/>
                        </a:xfrm>
                      </wpg:grpSpPr>
                      <wpg:grpSp>
                        <wpg:cNvPr id="140" name="Group 140"/>
                        <wpg:cNvGrpSpPr/>
                        <wpg:grpSpPr>
                          <a:xfrm>
                            <a:off x="0" y="0"/>
                            <a:ext cx="5011947" cy="2368215"/>
                            <a:chOff x="0" y="0"/>
                            <a:chExt cx="5011947" cy="2368215"/>
                          </a:xfrm>
                        </wpg:grpSpPr>
                        <wpg:grpSp>
                          <wpg:cNvPr id="121" name="Group 115"/>
                          <wpg:cNvGrpSpPr>
                            <a:grpSpLocks/>
                          </wpg:cNvGrpSpPr>
                          <wpg:grpSpPr bwMode="auto">
                            <a:xfrm>
                              <a:off x="0" y="0"/>
                              <a:ext cx="5011947" cy="2249353"/>
                              <a:chOff x="1139" y="10059"/>
                              <a:chExt cx="4471" cy="2365"/>
                            </a:xfrm>
                          </wpg:grpSpPr>
                          <pic:pic xmlns:pic="http://schemas.openxmlformats.org/drawingml/2006/picture">
                            <pic:nvPicPr>
                              <pic:cNvPr id="122" name="Picture 116"/>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9" y="10059"/>
                                <a:ext cx="4471" cy="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AutoShape 117"/>
                            <wps:cNvCnPr>
                              <a:cxnSpLocks noChangeShapeType="1"/>
                            </wps:cNvCnPr>
                            <wps:spPr bwMode="auto">
                              <a:xfrm>
                                <a:off x="2390" y="10461"/>
                                <a:ext cx="2602" cy="966"/>
                              </a:xfrm>
                              <a:prstGeom prst="straightConnector1">
                                <a:avLst/>
                              </a:prstGeom>
                              <a:noFill/>
                              <a:ln w="12700">
                                <a:solidFill>
                                  <a:srgbClr val="00B050"/>
                                </a:solidFill>
                                <a:prstDash val="sysDot"/>
                                <a:round/>
                                <a:headEnd/>
                                <a:tailEnd type="triangle" w="sm" len="lg"/>
                              </a:ln>
                              <a:extLst>
                                <a:ext uri="{909E8E84-426E-40DD-AFC4-6F175D3DCCD1}">
                                  <a14:hiddenFill xmlns:a14="http://schemas.microsoft.com/office/drawing/2010/main">
                                    <a:noFill/>
                                  </a14:hiddenFill>
                                </a:ext>
                              </a:extLst>
                            </wps:spPr>
                            <wps:bodyPr/>
                          </wps:wsp>
                          <wps:wsp>
                            <wps:cNvPr id="124" name="AutoShape 118"/>
                            <wps:cNvCnPr>
                              <a:cxnSpLocks noChangeShapeType="1"/>
                            </wps:cNvCnPr>
                            <wps:spPr bwMode="auto">
                              <a:xfrm>
                                <a:off x="2390" y="10461"/>
                                <a:ext cx="2100" cy="966"/>
                              </a:xfrm>
                              <a:prstGeom prst="straightConnector1">
                                <a:avLst/>
                              </a:prstGeom>
                              <a:noFill/>
                              <a:ln w="12700">
                                <a:solidFill>
                                  <a:srgbClr val="0000FF"/>
                                </a:solidFill>
                                <a:prstDash val="sysDot"/>
                                <a:round/>
                                <a:headEnd/>
                                <a:tailEnd type="triangle" w="sm" len="lg"/>
                              </a:ln>
                              <a:extLst>
                                <a:ext uri="{909E8E84-426E-40DD-AFC4-6F175D3DCCD1}">
                                  <a14:hiddenFill xmlns:a14="http://schemas.microsoft.com/office/drawing/2010/main">
                                    <a:noFill/>
                                  </a14:hiddenFill>
                                </a:ext>
                              </a:extLst>
                            </wps:spPr>
                            <wps:bodyPr/>
                          </wps:wsp>
                        </wpg:grpSp>
                        <wps:wsp>
                          <wps:cNvPr id="132" name="Text Box 132"/>
                          <wps:cNvSpPr txBox="1">
                            <a:spLocks noChangeArrowheads="1"/>
                          </wps:cNvSpPr>
                          <wps:spPr bwMode="auto">
                            <a:xfrm>
                              <a:off x="893928" y="1972450"/>
                              <a:ext cx="10775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49" w:rsidRPr="00647159" w:rsidRDefault="00851549" w:rsidP="00647159">
                                <w:pPr>
                                  <w:jc w:val="center"/>
                                  <w:rPr>
                                    <w:rFonts w:cstheme="minorBidi"/>
                                    <w:sz w:val="16"/>
                                    <w:cs/>
                                    <w:lang w:val="en-US" w:bidi="th-TH"/>
                                  </w:rPr>
                                </w:pPr>
                                <w:r w:rsidRPr="00851549">
                                  <w:rPr>
                                    <w:rFonts w:cs="Arial"/>
                                    <w:sz w:val="16"/>
                                    <w:szCs w:val="16"/>
                                    <w:lang w:val="en-US"/>
                                  </w:rPr>
                                  <w:t>P</w:t>
                                </w:r>
                                <w:r w:rsidR="00846140">
                                  <w:rPr>
                                    <w:rFonts w:cs="Arial"/>
                                    <w:sz w:val="16"/>
                                    <w:szCs w:val="16"/>
                                    <w:lang w:val="en-US"/>
                                  </w:rPr>
                                  <w:t>S in</w:t>
                                </w:r>
                                <w:r w:rsidRPr="00851549">
                                  <w:rPr>
                                    <w:rFonts w:cs="Arial"/>
                                    <w:sz w:val="16"/>
                                    <w:szCs w:val="16"/>
                                    <w:lang w:val="en-US"/>
                                  </w:rPr>
                                  <w:t xml:space="preserve"> 1</w:t>
                                </w:r>
                              </w:p>
                            </w:txbxContent>
                          </wps:txbx>
                          <wps:bodyPr rot="0" vert="horz" wrap="square" lIns="91440" tIns="45720" rIns="91440" bIns="45720" anchor="t" anchorCtr="0" upright="1">
                            <a:noAutofit/>
                          </wps:bodyPr>
                        </wps:wsp>
                        <wps:wsp>
                          <wps:cNvPr id="133" name="Text Box 133"/>
                          <wps:cNvSpPr txBox="1">
                            <a:spLocks noChangeArrowheads="1"/>
                          </wps:cNvSpPr>
                          <wps:spPr bwMode="auto">
                            <a:xfrm>
                              <a:off x="3275462" y="1965377"/>
                              <a:ext cx="702812" cy="402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49" w:rsidRDefault="00851549" w:rsidP="001A2B2E">
                                <w:pPr>
                                  <w:jc w:val="center"/>
                                  <w:rPr>
                                    <w:rFonts w:cstheme="minorBidi"/>
                                    <w:sz w:val="16"/>
                                    <w:lang w:val="en-US" w:bidi="th-TH"/>
                                  </w:rPr>
                                </w:pPr>
                                <w:r w:rsidRPr="00851549">
                                  <w:rPr>
                                    <w:rFonts w:cs="Arial"/>
                                    <w:sz w:val="16"/>
                                    <w:szCs w:val="16"/>
                                    <w:lang w:val="en-US"/>
                                  </w:rPr>
                                  <w:t>PLA</w:t>
                                </w:r>
                                <w:r w:rsidRPr="00851549">
                                  <w:rPr>
                                    <w:rFonts w:cs="Arial"/>
                                    <w:sz w:val="16"/>
                                    <w:szCs w:val="16"/>
                                    <w:lang w:val="en-US"/>
                                  </w:rPr>
                                  <w:sym w:font="Symbol" w:char="F0A2"/>
                                </w:r>
                              </w:p>
                              <w:p w:rsidR="00846140" w:rsidRPr="00846140" w:rsidRDefault="00846140" w:rsidP="001A2B2E">
                                <w:pPr>
                                  <w:jc w:val="center"/>
                                  <w:rPr>
                                    <w:rFonts w:cs="Cordia New"/>
                                    <w:sz w:val="16"/>
                                    <w:lang w:val="en-US" w:bidi="th-TH"/>
                                  </w:rPr>
                                </w:pPr>
                                <w:r>
                                  <w:rPr>
                                    <w:rFonts w:cs="Arial"/>
                                    <w:sz w:val="16"/>
                                    <w:szCs w:val="16"/>
                                    <w:lang w:val="en-US"/>
                                  </w:rPr>
                                  <w:t xml:space="preserve">in </w:t>
                                </w:r>
                                <w:r w:rsidRPr="00851549">
                                  <w:rPr>
                                    <w:rFonts w:cs="Arial"/>
                                    <w:sz w:val="16"/>
                                    <w:szCs w:val="16"/>
                                    <w:lang w:val="en-US"/>
                                  </w:rPr>
                                  <w:t>1</w:t>
                                </w:r>
                                <w:r>
                                  <w:rPr>
                                    <w:rFonts w:cs="Cordia New"/>
                                    <w:sz w:val="16"/>
                                    <w:lang w:val="en-US" w:bidi="th-TH"/>
                                  </w:rPr>
                                  <w:t xml:space="preserve"> or 2</w:t>
                                </w:r>
                              </w:p>
                            </w:txbxContent>
                          </wps:txbx>
                          <wps:bodyPr rot="0" vert="horz" wrap="square" lIns="91440" tIns="45720" rIns="91440" bIns="45720" anchor="t" anchorCtr="0" upright="1">
                            <a:noAutofit/>
                          </wps:bodyPr>
                        </wps:wsp>
                        <wps:wsp>
                          <wps:cNvPr id="134" name="Text Box 134"/>
                          <wps:cNvSpPr txBox="1">
                            <a:spLocks noChangeArrowheads="1"/>
                          </wps:cNvSpPr>
                          <wps:spPr bwMode="auto">
                            <a:xfrm>
                              <a:off x="2811439" y="395786"/>
                              <a:ext cx="7296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159" w:rsidRPr="00C269DD" w:rsidRDefault="00647159" w:rsidP="00846140">
                                <w:pPr>
                                  <w:jc w:val="left"/>
                                  <w:rPr>
                                    <w:rFonts w:cs="Arial"/>
                                    <w:sz w:val="16"/>
                                    <w:szCs w:val="16"/>
                                    <w:lang w:val="en-US"/>
                                  </w:rPr>
                                </w:pPr>
                                <w:r w:rsidRPr="00C269DD">
                                  <w:rPr>
                                    <w:rFonts w:cs="Arial"/>
                                    <w:sz w:val="16"/>
                                    <w:szCs w:val="16"/>
                                    <w:lang w:val="en-US"/>
                                  </w:rPr>
                                  <w:t>Scenario 1</w:t>
                                </w: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3855492" y="382138"/>
                              <a:ext cx="7296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159" w:rsidRPr="00846140" w:rsidRDefault="00647159" w:rsidP="00846140">
                                <w:pPr>
                                  <w:jc w:val="left"/>
                                  <w:rPr>
                                    <w:rFonts w:cs="Arial"/>
                                    <w:sz w:val="16"/>
                                    <w:szCs w:val="18"/>
                                    <w:lang w:val="en-US" w:bidi="th-TH"/>
                                  </w:rPr>
                                </w:pPr>
                                <w:r w:rsidRPr="00846140">
                                  <w:rPr>
                                    <w:rFonts w:cs="Arial"/>
                                    <w:sz w:val="16"/>
                                    <w:szCs w:val="16"/>
                                    <w:lang w:val="en-US"/>
                                  </w:rPr>
                                  <w:t xml:space="preserve">Scenario </w:t>
                                </w:r>
                                <w:r w:rsidRPr="00846140">
                                  <w:rPr>
                                    <w:rFonts w:cs="Arial"/>
                                    <w:sz w:val="16"/>
                                    <w:szCs w:val="18"/>
                                    <w:lang w:val="en-US" w:bidi="th-TH"/>
                                  </w:rPr>
                                  <w:t>2</w:t>
                                </w:r>
                              </w:p>
                            </w:txbxContent>
                          </wps:txbx>
                          <wps:bodyPr rot="0" vert="horz" wrap="square" lIns="91440" tIns="45720" rIns="91440" bIns="45720" anchor="t" anchorCtr="0" upright="1">
                            <a:noAutofit/>
                          </wps:bodyPr>
                        </wps:wsp>
                        <wps:wsp>
                          <wps:cNvPr id="136" name="Rectangle 136" descr="20%"/>
                          <wps:cNvSpPr>
                            <a:spLocks noChangeArrowheads="1"/>
                          </wps:cNvSpPr>
                          <wps:spPr bwMode="auto">
                            <a:xfrm>
                              <a:off x="2668137" y="409433"/>
                              <a:ext cx="177165" cy="13144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7" name="Rectangle 137" descr="Large checker board"/>
                          <wps:cNvSpPr>
                            <a:spLocks noChangeArrowheads="1"/>
                          </wps:cNvSpPr>
                          <wps:spPr bwMode="auto">
                            <a:xfrm>
                              <a:off x="3712191" y="409433"/>
                              <a:ext cx="173355" cy="131445"/>
                            </a:xfrm>
                            <a:prstGeom prst="rect">
                              <a:avLst/>
                            </a:prstGeom>
                            <a:pattFill prst="lgChe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8" name="Text Box 138"/>
                          <wps:cNvSpPr txBox="1">
                            <a:spLocks noChangeArrowheads="1"/>
                          </wps:cNvSpPr>
                          <wps:spPr bwMode="auto">
                            <a:xfrm>
                              <a:off x="3923731" y="1965625"/>
                              <a:ext cx="5715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140" w:rsidRDefault="00846140" w:rsidP="00846140">
                                <w:pPr>
                                  <w:jc w:val="center"/>
                                  <w:rPr>
                                    <w:rFonts w:cstheme="minorBidi"/>
                                    <w:sz w:val="16"/>
                                    <w:lang w:val="en-US" w:bidi="th-TH"/>
                                  </w:rPr>
                                </w:pPr>
                                <w:r w:rsidRPr="00851549">
                                  <w:rPr>
                                    <w:rFonts w:cs="Arial"/>
                                    <w:sz w:val="16"/>
                                    <w:szCs w:val="16"/>
                                    <w:lang w:val="en-US"/>
                                  </w:rPr>
                                  <w:t>PLA</w:t>
                                </w:r>
                                <w:r w:rsidRPr="00851549">
                                  <w:rPr>
                                    <w:rFonts w:cs="Arial"/>
                                    <w:sz w:val="16"/>
                                    <w:szCs w:val="16"/>
                                    <w:lang w:val="en-US"/>
                                  </w:rPr>
                                  <w:sym w:font="Symbol" w:char="F0A2"/>
                                </w:r>
                                <w:r w:rsidRPr="00851549">
                                  <w:rPr>
                                    <w:rFonts w:cs="Arial"/>
                                    <w:sz w:val="16"/>
                                    <w:szCs w:val="16"/>
                                    <w:lang w:val="en-US"/>
                                  </w:rPr>
                                  <w:sym w:font="Symbol" w:char="F0A2"/>
                                </w:r>
                              </w:p>
                              <w:p w:rsidR="00846140" w:rsidRPr="00846140" w:rsidRDefault="00846140" w:rsidP="00846140">
                                <w:pPr>
                                  <w:jc w:val="center"/>
                                  <w:rPr>
                                    <w:rFonts w:cs="Cordia New"/>
                                    <w:sz w:val="16"/>
                                    <w:lang w:val="en-US" w:bidi="th-TH"/>
                                  </w:rPr>
                                </w:pPr>
                                <w:r w:rsidRPr="00851549">
                                  <w:rPr>
                                    <w:rFonts w:cs="Arial"/>
                                    <w:sz w:val="16"/>
                                    <w:szCs w:val="16"/>
                                    <w:lang w:val="en-US"/>
                                  </w:rPr>
                                  <w:t>in 1</w:t>
                                </w:r>
                                <w:r>
                                  <w:rPr>
                                    <w:rFonts w:cs="Cordia New"/>
                                    <w:sz w:val="16"/>
                                    <w:lang w:val="en-US" w:bidi="th-TH"/>
                                  </w:rPr>
                                  <w:t xml:space="preserve"> or 2</w:t>
                                </w:r>
                              </w:p>
                            </w:txbxContent>
                          </wps:txbx>
                          <wps:bodyPr rot="0" vert="horz" wrap="square" lIns="91440" tIns="45720" rIns="91440" bIns="45720" anchor="t" anchorCtr="0" upright="1">
                            <a:noAutofit/>
                          </wps:bodyPr>
                        </wps:wsp>
                      </wpg:grpSp>
                      <wps:wsp>
                        <wps:cNvPr id="141" name="Text Box 141"/>
                        <wps:cNvSpPr txBox="1">
                          <a:spLocks noChangeArrowheads="1"/>
                        </wps:cNvSpPr>
                        <wps:spPr bwMode="auto">
                          <a:xfrm>
                            <a:off x="2511188" y="6824"/>
                            <a:ext cx="6216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430" w:rsidRPr="00F00430" w:rsidRDefault="00F00430" w:rsidP="005F69C6">
                              <w:pPr>
                                <w:jc w:val="center"/>
                                <w:rPr>
                                  <w:rFonts w:cs="Arial"/>
                                  <w:sz w:val="16"/>
                                  <w:szCs w:val="18"/>
                                  <w:cs/>
                                  <w:lang w:val="en-US" w:bidi="th-TH"/>
                                </w:rPr>
                              </w:pPr>
                              <w:r w:rsidRPr="00F00430">
                                <w:rPr>
                                  <w:rFonts w:cs="Arial"/>
                                  <w:sz w:val="16"/>
                                  <w:szCs w:val="16"/>
                                  <w:lang w:val="en-US"/>
                                </w:rPr>
                                <w:t>(a)</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42" o:spid="_x0000_s1052" style="position:absolute;left:0;text-align:left;margin-left:19.2pt;margin-top:5.2pt;width:394.65pt;height:179.9pt;z-index:251670528;mso-height-relative:margin" coordsize="50119,236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">
                <v:group id="Group 140" o:spid="_x0000_s1053" style="position:absolute;width:50119;height:23682" coordsize="50119,2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115" o:spid="_x0000_s1054" style="position:absolute;width:50119;height:22493" coordorigin="1139,10059" coordsize="447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Picture 116" o:spid="_x0000_s1055" type="#_x0000_t75" style="position:absolute;left:1139;top:10059;width:4471;height:236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bs0zDAAAA3AAAAA8AAABkcnMvZG93bnJldi54bWxET0trAjEQvgv+hzCF3jTpHqpsjVIKoqVF&#10;Xe2lt2Ez+6CbyZJE3f57Uyh4m4/vOYvVYDtxIR9axxqepgoEcelMy7WGr9N6MgcRIrLBzjFp+KUA&#10;q+V4tMDcuCsXdDnGWqQQDjlqaGLscylD2ZDFMHU9ceIq5y3GBH0tjcdrCredzJR6lhZbTg0N9vTW&#10;UPlzPFsN/rzd8Peh8js1k8XHRu0/Z++V1o8Pw+sLiEhDvIv/3VuT5mcZ/D2TLp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RuzTMMAAADcAAAADwAAAAAAAAAAAAAAAACf&#10;AgAAZHJzL2Rvd25yZXYueG1sUEsFBgAAAAAEAAQA9wAAAI8DAAAAAA==&#10;">
                      <v:imagedata r:id="rId16" o:title=""/>
                    </v:shape>
                    <v:shape id="AutoShape 117" o:spid="_x0000_s1056" type="#_x0000_t32" style="position:absolute;left:2390;top:10461;width:2602;height: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jZsMAAADcAAAADwAAAGRycy9kb3ducmV2LnhtbERPTWvCQBC9C/6HZQRvzUaFtERXKYLo&#10;Saz20N6G7JjEZmfD7qoxv75bKHibx/ucxaozjbiR87VlBZMkBUFcWF1zqeDztHl5A+EDssbGMil4&#10;kIfVcjhYYK7tnT/odgyliCHsc1RQhdDmUvqiIoM+sS1x5M7WGQwRulJqh/cYbho5TdNMGqw5NlTY&#10;0rqi4ud4NQo25+32+yuVfX/Zu9dsd+hn2aRXajzq3ucgAnXhKf5373ScP53B3zPx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o42bDAAAA3AAAAA8AAAAAAAAAAAAA&#10;AAAAoQIAAGRycy9kb3ducmV2LnhtbFBLBQYAAAAABAAEAPkAAACRAwAAAAA=&#10;" strokecolor="#00b050" strokeweight="1pt">
                      <v:stroke dashstyle="1 1" endarrow="block" endarrowwidth="narrow" endarrowlength="long"/>
                    </v:shape>
                    <v:shape id="AutoShape 118" o:spid="_x0000_s1057" type="#_x0000_t32" style="position:absolute;left:2390;top:10461;width:2100;height: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cCAsAAAADcAAAADwAAAGRycy9kb3ducmV2LnhtbERPTWsCMRC9F/wPYQRvNauVIqtRVChq&#10;b1oPHsfNuLuYTNYk6vrvTaHQ2zze50znrTXiTj7UjhUM+hkI4sLpmksFh5+v9zGIEJE1Gsek4EkB&#10;5rPO2xRz7R68o/s+liKFcMhRQRVjk0sZiooshr5riBN3dt5iTNCXUnt8pHBr5DDLPqXFmlNDhQ2t&#10;Kiou+5tVsPs+Lfm23JoPfySfrddXb9qrUr1uu5iAiNTGf/Gfe6PT/OEIfp9JF8j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3AgLAAAAA3AAAAA8AAAAAAAAAAAAAAAAA&#10;oQIAAGRycy9kb3ducmV2LnhtbFBLBQYAAAAABAAEAPkAAACOAwAAAAA=&#10;" strokecolor="blue" strokeweight="1pt">
                      <v:stroke dashstyle="1 1" endarrow="block" endarrowwidth="narrow" endarrowlength="long"/>
                    </v:shape>
                  </v:group>
                  <v:shape id="Text Box 132" o:spid="_x0000_s1058" type="#_x0000_t202" style="position:absolute;left:8939;top:19724;width:10776;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851549" w:rsidRPr="00647159" w:rsidRDefault="00851549" w:rsidP="00647159">
                          <w:pPr>
                            <w:jc w:val="center"/>
                            <w:rPr>
                              <w:rFonts w:cstheme="minorBidi"/>
                              <w:sz w:val="16"/>
                              <w:cs/>
                              <w:lang w:val="en-US" w:bidi="th-TH"/>
                            </w:rPr>
                          </w:pPr>
                          <w:r w:rsidRPr="00851549">
                            <w:rPr>
                              <w:rFonts w:cs="Arial"/>
                              <w:sz w:val="16"/>
                              <w:szCs w:val="16"/>
                              <w:lang w:val="en-US"/>
                            </w:rPr>
                            <w:t>P</w:t>
                          </w:r>
                          <w:r w:rsidR="00846140">
                            <w:rPr>
                              <w:rFonts w:cs="Arial"/>
                              <w:sz w:val="16"/>
                              <w:szCs w:val="16"/>
                              <w:lang w:val="en-US"/>
                            </w:rPr>
                            <w:t>S in</w:t>
                          </w:r>
                          <w:r w:rsidRPr="00851549">
                            <w:rPr>
                              <w:rFonts w:cs="Arial"/>
                              <w:sz w:val="16"/>
                              <w:szCs w:val="16"/>
                              <w:lang w:val="en-US"/>
                            </w:rPr>
                            <w:t xml:space="preserve"> 1</w:t>
                          </w:r>
                        </w:p>
                      </w:txbxContent>
                    </v:textbox>
                  </v:shape>
                  <v:shape id="Text Box 133" o:spid="_x0000_s1059" type="#_x0000_t202" style="position:absolute;left:32754;top:19653;width:7028;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851549" w:rsidRDefault="00851549" w:rsidP="001A2B2E">
                          <w:pPr>
                            <w:jc w:val="center"/>
                            <w:rPr>
                              <w:rFonts w:cstheme="minorBidi"/>
                              <w:sz w:val="16"/>
                              <w:lang w:val="en-US" w:bidi="th-TH"/>
                            </w:rPr>
                          </w:pPr>
                          <w:r w:rsidRPr="00851549">
                            <w:rPr>
                              <w:rFonts w:cs="Arial"/>
                              <w:sz w:val="16"/>
                              <w:szCs w:val="16"/>
                              <w:lang w:val="en-US"/>
                            </w:rPr>
                            <w:t>PLA</w:t>
                          </w:r>
                          <w:r w:rsidRPr="00851549">
                            <w:rPr>
                              <w:rFonts w:cs="Arial"/>
                              <w:sz w:val="16"/>
                              <w:szCs w:val="16"/>
                              <w:lang w:val="en-US"/>
                            </w:rPr>
                            <w:sym w:font="Symbol" w:char="F0A2"/>
                          </w:r>
                        </w:p>
                        <w:p w:rsidR="00846140" w:rsidRPr="00846140" w:rsidRDefault="00846140" w:rsidP="001A2B2E">
                          <w:pPr>
                            <w:jc w:val="center"/>
                            <w:rPr>
                              <w:rFonts w:cs="Cordia New"/>
                              <w:sz w:val="16"/>
                              <w:lang w:val="en-US" w:bidi="th-TH"/>
                            </w:rPr>
                          </w:pPr>
                          <w:r>
                            <w:rPr>
                              <w:rFonts w:cs="Arial"/>
                              <w:sz w:val="16"/>
                              <w:szCs w:val="16"/>
                              <w:lang w:val="en-US"/>
                            </w:rPr>
                            <w:t xml:space="preserve">in </w:t>
                          </w:r>
                          <w:r w:rsidRPr="00851549">
                            <w:rPr>
                              <w:rFonts w:cs="Arial"/>
                              <w:sz w:val="16"/>
                              <w:szCs w:val="16"/>
                              <w:lang w:val="en-US"/>
                            </w:rPr>
                            <w:t>1</w:t>
                          </w:r>
                          <w:r>
                            <w:rPr>
                              <w:rFonts w:cs="Cordia New"/>
                              <w:sz w:val="16"/>
                              <w:lang w:val="en-US" w:bidi="th-TH"/>
                            </w:rPr>
                            <w:t xml:space="preserve"> or 2</w:t>
                          </w:r>
                        </w:p>
                      </w:txbxContent>
                    </v:textbox>
                  </v:shape>
                  <v:shape id="Text Box 134" o:spid="_x0000_s1060" type="#_x0000_t202" style="position:absolute;left:28114;top:3957;width:7296;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647159" w:rsidRPr="00C269DD" w:rsidRDefault="00647159" w:rsidP="00846140">
                          <w:pPr>
                            <w:jc w:val="left"/>
                            <w:rPr>
                              <w:rFonts w:cs="Arial"/>
                              <w:sz w:val="16"/>
                              <w:szCs w:val="16"/>
                              <w:lang w:val="en-US"/>
                            </w:rPr>
                          </w:pPr>
                          <w:r w:rsidRPr="00C269DD">
                            <w:rPr>
                              <w:rFonts w:cs="Arial"/>
                              <w:sz w:val="16"/>
                              <w:szCs w:val="16"/>
                              <w:lang w:val="en-US"/>
                            </w:rPr>
                            <w:t>Scenario 1</w:t>
                          </w:r>
                        </w:p>
                      </w:txbxContent>
                    </v:textbox>
                  </v:shape>
                  <v:shape id="Text Box 135" o:spid="_x0000_s1061" type="#_x0000_t202" style="position:absolute;left:38554;top:3821;width:7297;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647159" w:rsidRPr="00846140" w:rsidRDefault="00647159" w:rsidP="00846140">
                          <w:pPr>
                            <w:jc w:val="left"/>
                            <w:rPr>
                              <w:rFonts w:cs="Arial"/>
                              <w:sz w:val="16"/>
                              <w:szCs w:val="18"/>
                              <w:lang w:val="en-US" w:bidi="th-TH"/>
                            </w:rPr>
                          </w:pPr>
                          <w:r w:rsidRPr="00846140">
                            <w:rPr>
                              <w:rFonts w:cs="Arial"/>
                              <w:sz w:val="16"/>
                              <w:szCs w:val="16"/>
                              <w:lang w:val="en-US"/>
                            </w:rPr>
                            <w:t xml:space="preserve">Scenario </w:t>
                          </w:r>
                          <w:r w:rsidRPr="00846140">
                            <w:rPr>
                              <w:rFonts w:cs="Arial"/>
                              <w:sz w:val="16"/>
                              <w:szCs w:val="18"/>
                              <w:lang w:val="en-US" w:bidi="th-TH"/>
                            </w:rPr>
                            <w:t>2</w:t>
                          </w:r>
                        </w:p>
                      </w:txbxContent>
                    </v:textbox>
                  </v:shape>
                  <v:rect id="Rectangle 136" o:spid="_x0000_s1062" alt="20%" style="position:absolute;left:26681;top:4094;width:177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1YcAA&#10;AADcAAAADwAAAGRycy9kb3ducmV2LnhtbERPzYrCMBC+C/sOYRa8aboKKl2jiCh4UVjrA8w2Y9s1&#10;mZQkan17Iyx4m4/vd+bLzhpxIx8axwq+hhkI4tLphisFp2I7mIEIEVmjcUwKHhRgufjozTHX7s4/&#10;dDvGSqQQDjkqqGNscylDWZPFMHQtceLOzluMCfpKao/3FG6NHGXZRFpsODXU2NK6pvJyvFoF525D&#10;3qwO+9+9ma4P7aU4NdWfUv3PbvUNIlIX3+J/906n+eMJvJ5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a1YcAAAADcAAAADwAAAAAAAAAAAAAAAACYAgAAZHJzL2Rvd25y&#10;ZXYueG1sUEsFBgAAAAAEAAQA9QAAAIUDAAAAAA==&#10;" fillcolor="black">
                    <v:fill r:id="rId17" o:title="" type="pattern"/>
                  </v:rect>
                  <v:rect id="Rectangle 137" o:spid="_x0000_s1063" alt="Large checker board" style="position:absolute;left:37121;top:4094;width:173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NjZMQA&#10;AADcAAAADwAAAGRycy9kb3ducmV2LnhtbERPTWvCQBC9F/wPyxS8iNnUSpWYVaSo1EMPtV68Ddlp&#10;EszOht01xv76riD0No/3OfmqN43oyPnasoKXJAVBXFhdc6ng+L0dz0H4gKyxsUwKbuRhtRw85Zhp&#10;e+Uv6g6hFDGEfYYKqhDaTEpfVGTQJ7YljtyPdQZDhK6U2uE1hptGTtL0TRqsOTZU2NJ7RcX5cDEK&#10;aHo6+vP+d+M+w25vmtmoa+VFqeFzv16ACNSHf/HD/aHj/NcZ3J+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Y2TEAAAA3AAAAA8AAAAAAAAAAAAAAAAAmAIAAGRycy9k&#10;b3ducmV2LnhtbFBLBQYAAAAABAAEAPUAAACJAwAAAAA=&#10;" fillcolor="black">
                    <v:fill r:id="rId18" o:title="" type="pattern"/>
                  </v:rect>
                  <v:shape id="Text Box 138" o:spid="_x0000_s1064" type="#_x0000_t202" style="position:absolute;left:39237;top:19656;width:5715;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846140" w:rsidRDefault="00846140" w:rsidP="00846140">
                          <w:pPr>
                            <w:jc w:val="center"/>
                            <w:rPr>
                              <w:rFonts w:cstheme="minorBidi"/>
                              <w:sz w:val="16"/>
                              <w:lang w:val="en-US" w:bidi="th-TH"/>
                            </w:rPr>
                          </w:pPr>
                          <w:r w:rsidRPr="00851549">
                            <w:rPr>
                              <w:rFonts w:cs="Arial"/>
                              <w:sz w:val="16"/>
                              <w:szCs w:val="16"/>
                              <w:lang w:val="en-US"/>
                            </w:rPr>
                            <w:t>PLA</w:t>
                          </w:r>
                          <w:r w:rsidRPr="00851549">
                            <w:rPr>
                              <w:rFonts w:cs="Arial"/>
                              <w:sz w:val="16"/>
                              <w:szCs w:val="16"/>
                              <w:lang w:val="en-US"/>
                            </w:rPr>
                            <w:sym w:font="Symbol" w:char="F0A2"/>
                          </w:r>
                          <w:r w:rsidRPr="00851549">
                            <w:rPr>
                              <w:rFonts w:cs="Arial"/>
                              <w:sz w:val="16"/>
                              <w:szCs w:val="16"/>
                              <w:lang w:val="en-US"/>
                            </w:rPr>
                            <w:sym w:font="Symbol" w:char="F0A2"/>
                          </w:r>
                        </w:p>
                        <w:p w:rsidR="00846140" w:rsidRPr="00846140" w:rsidRDefault="00846140" w:rsidP="00846140">
                          <w:pPr>
                            <w:jc w:val="center"/>
                            <w:rPr>
                              <w:rFonts w:cs="Cordia New"/>
                              <w:sz w:val="16"/>
                              <w:lang w:val="en-US" w:bidi="th-TH"/>
                            </w:rPr>
                          </w:pPr>
                          <w:r w:rsidRPr="00851549">
                            <w:rPr>
                              <w:rFonts w:cs="Arial"/>
                              <w:sz w:val="16"/>
                              <w:szCs w:val="16"/>
                              <w:lang w:val="en-US"/>
                            </w:rPr>
                            <w:t>in 1</w:t>
                          </w:r>
                          <w:r>
                            <w:rPr>
                              <w:rFonts w:cs="Cordia New"/>
                              <w:sz w:val="16"/>
                              <w:lang w:val="en-US" w:bidi="th-TH"/>
                            </w:rPr>
                            <w:t xml:space="preserve"> or 2</w:t>
                          </w:r>
                        </w:p>
                      </w:txbxContent>
                    </v:textbox>
                  </v:shape>
                </v:group>
                <v:shape id="Text Box 141" o:spid="_x0000_s1065" type="#_x0000_t202" style="position:absolute;left:25111;top:68;width:621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F00430" w:rsidRPr="00F00430" w:rsidRDefault="00F00430" w:rsidP="005F69C6">
                        <w:pPr>
                          <w:jc w:val="center"/>
                          <w:rPr>
                            <w:rFonts w:cs="Arial"/>
                            <w:sz w:val="16"/>
                            <w:szCs w:val="18"/>
                            <w:cs/>
                            <w:lang w:val="en-US" w:bidi="th-TH"/>
                          </w:rPr>
                        </w:pPr>
                        <w:r w:rsidRPr="00F00430">
                          <w:rPr>
                            <w:rFonts w:cs="Arial"/>
                            <w:sz w:val="16"/>
                            <w:szCs w:val="16"/>
                            <w:lang w:val="en-US"/>
                          </w:rPr>
                          <w:t>(a)</w:t>
                        </w:r>
                      </w:p>
                    </w:txbxContent>
                  </v:textbox>
                </v:shape>
              </v:group>
            </w:pict>
          </mc:Fallback>
        </mc:AlternateContent>
      </w: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7F2B97" w:rsidRPr="00F46B86" w:rsidRDefault="007F2B97" w:rsidP="00600535">
      <w:pPr>
        <w:pStyle w:val="CETBodytext"/>
      </w:pPr>
    </w:p>
    <w:p w:rsidR="00F00430" w:rsidRPr="00F46B86" w:rsidRDefault="00F00430" w:rsidP="00600535">
      <w:pPr>
        <w:pStyle w:val="CETBodytext"/>
      </w:pPr>
    </w:p>
    <w:p w:rsidR="009E68EE" w:rsidRPr="00F46B86" w:rsidRDefault="00F00430" w:rsidP="00600535">
      <w:pPr>
        <w:pStyle w:val="CETBodytext"/>
      </w:pPr>
      <w:r w:rsidRPr="00F46B86">
        <w:rPr>
          <w:noProof/>
          <w:lang w:bidi="th-TH"/>
        </w:rPr>
        <mc:AlternateContent>
          <mc:Choice Requires="wpg">
            <w:drawing>
              <wp:anchor distT="0" distB="0" distL="114300" distR="114300" simplePos="0" relativeHeight="251674624" behindDoc="0" locked="0" layoutInCell="1" allowOverlap="1" wp14:anchorId="3680B05F" wp14:editId="01FB03E2">
                <wp:simplePos x="0" y="0"/>
                <wp:positionH relativeFrom="column">
                  <wp:posOffset>216402</wp:posOffset>
                </wp:positionH>
                <wp:positionV relativeFrom="paragraph">
                  <wp:posOffset>17022</wp:posOffset>
                </wp:positionV>
                <wp:extent cx="5082639" cy="1799111"/>
                <wp:effectExtent l="0" t="0" r="0" b="0"/>
                <wp:wrapNone/>
                <wp:docPr id="149" name="Group 149"/>
                <wp:cNvGraphicFramePr/>
                <a:graphic xmlns:a="http://schemas.openxmlformats.org/drawingml/2006/main">
                  <a:graphicData uri="http://schemas.microsoft.com/office/word/2010/wordprocessingGroup">
                    <wpg:wgp>
                      <wpg:cNvGrpSpPr/>
                      <wpg:grpSpPr>
                        <a:xfrm>
                          <a:off x="0" y="0"/>
                          <a:ext cx="5082639" cy="1799111"/>
                          <a:chOff x="0" y="0"/>
                          <a:chExt cx="5082639" cy="1799111"/>
                        </a:xfrm>
                      </wpg:grpSpPr>
                      <wpg:grpSp>
                        <wpg:cNvPr id="147" name="Group 147"/>
                        <wpg:cNvGrpSpPr/>
                        <wpg:grpSpPr>
                          <a:xfrm>
                            <a:off x="0" y="0"/>
                            <a:ext cx="5082639" cy="1799111"/>
                            <a:chOff x="0" y="0"/>
                            <a:chExt cx="5082639" cy="1799111"/>
                          </a:xfrm>
                        </wpg:grpSpPr>
                        <pic:pic xmlns:pic="http://schemas.openxmlformats.org/drawingml/2006/picture">
                          <pic:nvPicPr>
                            <pic:cNvPr id="145" name="Picture 13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2639" cy="1799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AutoShape 136"/>
                          <wps:cNvCnPr>
                            <a:cxnSpLocks noChangeShapeType="1"/>
                          </wps:cNvCnPr>
                          <wps:spPr bwMode="auto">
                            <a:xfrm>
                              <a:off x="1531887" y="296857"/>
                              <a:ext cx="2778666" cy="712865"/>
                            </a:xfrm>
                            <a:prstGeom prst="straightConnector1">
                              <a:avLst/>
                            </a:prstGeom>
                            <a:noFill/>
                            <a:ln w="12700">
                              <a:solidFill>
                                <a:srgbClr val="C00000"/>
                              </a:solidFill>
                              <a:prstDash val="sysDot"/>
                              <a:round/>
                              <a:headEnd/>
                              <a:tailEnd type="triangle" w="sm" len="lg"/>
                            </a:ln>
                            <a:extLst>
                              <a:ext uri="{909E8E84-426E-40DD-AFC4-6F175D3DCCD1}">
                                <a14:hiddenFill xmlns:a14="http://schemas.microsoft.com/office/drawing/2010/main">
                                  <a:noFill/>
                                </a14:hiddenFill>
                              </a:ext>
                            </a:extLst>
                          </wps:spPr>
                          <wps:bodyPr/>
                        </wps:wsp>
                      </wpg:grpSp>
                      <wps:wsp>
                        <wps:cNvPr id="148" name="Text Box 148"/>
                        <wps:cNvSpPr txBox="1">
                          <a:spLocks noChangeArrowheads="1"/>
                        </wps:cNvSpPr>
                        <wps:spPr bwMode="auto">
                          <a:xfrm>
                            <a:off x="2541320" y="0"/>
                            <a:ext cx="62103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430" w:rsidRPr="00F00430" w:rsidRDefault="00F00430" w:rsidP="00F00430">
                              <w:pPr>
                                <w:jc w:val="center"/>
                                <w:rPr>
                                  <w:rFonts w:cs="Arial"/>
                                  <w:sz w:val="16"/>
                                  <w:szCs w:val="18"/>
                                  <w:cs/>
                                  <w:lang w:val="en-US" w:bidi="th-TH"/>
                                </w:rPr>
                              </w:pPr>
                              <w:r w:rsidRPr="00F00430">
                                <w:rPr>
                                  <w:rFonts w:cs="Arial"/>
                                  <w:sz w:val="16"/>
                                  <w:szCs w:val="16"/>
                                  <w:lang w:val="en-US"/>
                                </w:rPr>
                                <w:t>(</w:t>
                              </w:r>
                              <w:r>
                                <w:rPr>
                                  <w:rFonts w:cs="Arial"/>
                                  <w:sz w:val="16"/>
                                  <w:szCs w:val="16"/>
                                  <w:lang w:val="en-US"/>
                                </w:rPr>
                                <w:t>b</w:t>
                              </w:r>
                              <w:r w:rsidRPr="00F00430">
                                <w:rPr>
                                  <w:rFonts w:cs="Arial"/>
                                  <w:sz w:val="16"/>
                                  <w:szCs w:val="16"/>
                                  <w:lang w:val="en-US"/>
                                </w:rPr>
                                <w:t>)</w:t>
                              </w:r>
                            </w:p>
                          </w:txbxContent>
                        </wps:txbx>
                        <wps:bodyPr rot="0" vert="horz" wrap="square" lIns="91440" tIns="45720" rIns="91440" bIns="45720" anchor="t" anchorCtr="0" upright="1">
                          <a:noAutofit/>
                        </wps:bodyPr>
                      </wps:wsp>
                    </wpg:wgp>
                  </a:graphicData>
                </a:graphic>
              </wp:anchor>
            </w:drawing>
          </mc:Choice>
          <mc:Fallback>
            <w:pict>
              <v:group id="Group 149" o:spid="_x0000_s1066" style="position:absolute;left:0;text-align:left;margin-left:17.05pt;margin-top:1.35pt;width:400.2pt;height:141.65pt;z-index:251674624" coordsize="50826,179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">
                <v:group id="Group 147" o:spid="_x0000_s1067" style="position:absolute;width:50826;height:17991" coordsize="50826,17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Picture 135" o:spid="_x0000_s1068" type="#_x0000_t75" style="position:absolute;width:50826;height:17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dWZTDAAAA3AAAAA8AAABkcnMvZG93bnJldi54bWxET8lqwzAQvRfyD2ICvZRGTklCcKMEEwhp&#10;oYdmgV4HaSobWyNjKbb791Wg0Ns83jqb3ega0VMXKs8K5rMMBLH2pmKr4Ho5PK9BhIhssPFMCn4o&#10;wG47edhgbvzAJ+rP0YoUwiFHBWWMbS5l0CU5DDPfEifu23cOY4KdlabDIYW7Rr5k2Uo6rDg1lNjS&#10;viRdn29OwacePsbL8r2ui746hi9dzO2TVepxOhavICKN8V/8534zaf5iCfdn0gV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1ZlMMAAADcAAAADwAAAAAAAAAAAAAAAACf&#10;AgAAZHJzL2Rvd25yZXYueG1sUEsFBgAAAAAEAAQA9wAAAI8DAAAAAA==&#10;">
                    <v:imagedata r:id="rId20" o:title=""/>
                    <v:path arrowok="t"/>
                  </v:shape>
                  <v:shape id="AutoShape 136" o:spid="_x0000_s1069" type="#_x0000_t32" style="position:absolute;left:15318;top:2968;width:27787;height:7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5Z4MQAAADcAAAADwAAAGRycy9kb3ducmV2LnhtbERPS2sCMRC+F/wPYYReimaVsshqFJEq&#10;PVSoDxBvw2bcLG4m202q6b83hUJv8/E9Z7aIthE36nztWMFomIEgLp2uuVJwPKwHExA+IGtsHJOC&#10;H/KwmPeeZlhod+cd3fahEimEfYEKTAhtIaUvDVn0Q9cSJ+7iOoshwa6SusN7CreNHGdZLi3WnBoM&#10;trQyVF7331bBibfr9uNrmcdReX5521Tm83qMSj3343IKIlAM/+I/97tO819z+H0mXS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lngxAAAANwAAAAPAAAAAAAAAAAA&#10;AAAAAKECAABkcnMvZG93bnJldi54bWxQSwUGAAAAAAQABAD5AAAAkgMAAAAA&#10;" strokecolor="#c00000" strokeweight="1pt">
                    <v:stroke dashstyle="1 1" endarrow="block" endarrowwidth="narrow" endarrowlength="long"/>
                  </v:shape>
                </v:group>
                <v:shape id="Text Box 148" o:spid="_x0000_s1070" type="#_x0000_t202" style="position:absolute;left:25413;width:6210;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F00430" w:rsidRPr="00F00430" w:rsidRDefault="00F00430" w:rsidP="00F00430">
                        <w:pPr>
                          <w:jc w:val="center"/>
                          <w:rPr>
                            <w:rFonts w:cs="Arial"/>
                            <w:sz w:val="16"/>
                            <w:szCs w:val="18"/>
                            <w:cs/>
                            <w:lang w:val="en-US" w:bidi="th-TH"/>
                          </w:rPr>
                        </w:pPr>
                        <w:r w:rsidRPr="00F00430">
                          <w:rPr>
                            <w:rFonts w:cs="Arial"/>
                            <w:sz w:val="16"/>
                            <w:szCs w:val="16"/>
                            <w:lang w:val="en-US"/>
                          </w:rPr>
                          <w:t>(</w:t>
                        </w:r>
                        <w:r>
                          <w:rPr>
                            <w:rFonts w:cs="Arial"/>
                            <w:sz w:val="16"/>
                            <w:szCs w:val="16"/>
                            <w:lang w:val="en-US"/>
                          </w:rPr>
                          <w:t>b</w:t>
                        </w:r>
                        <w:r w:rsidRPr="00F00430">
                          <w:rPr>
                            <w:rFonts w:cs="Arial"/>
                            <w:sz w:val="16"/>
                            <w:szCs w:val="16"/>
                            <w:lang w:val="en-US"/>
                          </w:rPr>
                          <w:t>)</w:t>
                        </w:r>
                      </w:p>
                    </w:txbxContent>
                  </v:textbox>
                </v:shape>
              </v:group>
            </w:pict>
          </mc:Fallback>
        </mc:AlternateContent>
      </w:r>
    </w:p>
    <w:p w:rsidR="009E68EE" w:rsidRPr="00F46B86" w:rsidRDefault="009E68EE" w:rsidP="00600535">
      <w:pPr>
        <w:pStyle w:val="CETBodytext"/>
      </w:pPr>
    </w:p>
    <w:p w:rsidR="009E68EE" w:rsidRPr="00F46B86" w:rsidRDefault="009E68EE"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1E5620" w:rsidP="00600535">
      <w:pPr>
        <w:pStyle w:val="CETBodytext"/>
        <w:rPr>
          <w:rFonts w:cstheme="minorBidi"/>
          <w:lang w:bidi="th-TH"/>
        </w:rPr>
      </w:pPr>
    </w:p>
    <w:p w:rsidR="001E5620" w:rsidRPr="00F46B86" w:rsidRDefault="002E5056" w:rsidP="00600535">
      <w:pPr>
        <w:pStyle w:val="CETBodytext"/>
        <w:rPr>
          <w:rFonts w:cstheme="minorBidi"/>
          <w:lang w:bidi="th-TH"/>
        </w:rPr>
      </w:pPr>
      <w:r>
        <w:rPr>
          <w:noProof/>
          <w:lang w:bidi="th-TH"/>
        </w:rPr>
        <mc:AlternateContent>
          <mc:Choice Requires="wps">
            <w:drawing>
              <wp:anchor distT="0" distB="0" distL="114300" distR="114300" simplePos="0" relativeHeight="251684864" behindDoc="0" locked="0" layoutInCell="1" allowOverlap="1" wp14:anchorId="4AAAC9CD" wp14:editId="150C8748">
                <wp:simplePos x="0" y="0"/>
                <wp:positionH relativeFrom="column">
                  <wp:posOffset>3959860</wp:posOffset>
                </wp:positionH>
                <wp:positionV relativeFrom="paragraph">
                  <wp:posOffset>28575</wp:posOffset>
                </wp:positionV>
                <wp:extent cx="114808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056" w:rsidRPr="00647159" w:rsidRDefault="002E5056" w:rsidP="002E5056">
                            <w:pPr>
                              <w:jc w:val="center"/>
                              <w:rPr>
                                <w:rFonts w:cstheme="minorBidi"/>
                                <w:sz w:val="16"/>
                                <w:cs/>
                                <w:lang w:val="en-US" w:bidi="th-TH"/>
                              </w:rPr>
                            </w:pPr>
                            <w:r w:rsidRPr="00851549">
                              <w:rPr>
                                <w:rFonts w:cs="Arial"/>
                                <w:sz w:val="16"/>
                                <w:szCs w:val="16"/>
                                <w:lang w:val="en-US"/>
                              </w:rPr>
                              <w:t>P</w:t>
                            </w:r>
                            <w:r>
                              <w:rPr>
                                <w:rFonts w:cs="Arial"/>
                                <w:sz w:val="16"/>
                                <w:szCs w:val="16"/>
                                <w:lang w:val="en-US"/>
                              </w:rPr>
                              <w:t>LA-based in</w:t>
                            </w:r>
                            <w:r w:rsidRPr="00851549">
                              <w:rPr>
                                <w:rFonts w:cs="Arial"/>
                                <w:sz w:val="16"/>
                                <w:szCs w:val="16"/>
                                <w:lang w:val="en-US"/>
                              </w:rPr>
                              <w:t xml:space="preserve"> 1</w:t>
                            </w:r>
                            <w:r>
                              <w:rPr>
                                <w:rFonts w:cs="Arial"/>
                                <w:sz w:val="16"/>
                                <w:szCs w:val="16"/>
                                <w:lang w:val="en-US"/>
                              </w:rPr>
                              <w:t xml:space="preserve"> or 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 o:spid="_x0000_s1071" type="#_x0000_t202" style="position:absolute;left:0;text-align:left;margin-left:311.8pt;margin-top:2.25pt;width:90.4pt;height:2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Ha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" filled="f" stroked="f">
                <v:textbox>
                  <w:txbxContent>
                    <w:p w:rsidR="002E5056" w:rsidRPr="00647159" w:rsidRDefault="002E5056" w:rsidP="002E5056">
                      <w:pPr>
                        <w:jc w:val="center"/>
                        <w:rPr>
                          <w:rFonts w:cstheme="minorBidi"/>
                          <w:sz w:val="16"/>
                          <w:cs/>
                          <w:lang w:val="en-US" w:bidi="th-TH"/>
                        </w:rPr>
                      </w:pPr>
                      <w:r w:rsidRPr="00851549">
                        <w:rPr>
                          <w:rFonts w:cs="Arial"/>
                          <w:sz w:val="16"/>
                          <w:szCs w:val="16"/>
                          <w:lang w:val="en-US"/>
                        </w:rPr>
                        <w:t>P</w:t>
                      </w:r>
                      <w:r>
                        <w:rPr>
                          <w:rFonts w:cs="Arial"/>
                          <w:sz w:val="16"/>
                          <w:szCs w:val="16"/>
                          <w:lang w:val="en-US"/>
                        </w:rPr>
                        <w:t>LA-based in</w:t>
                      </w:r>
                      <w:r w:rsidRPr="00851549">
                        <w:rPr>
                          <w:rFonts w:cs="Arial"/>
                          <w:sz w:val="16"/>
                          <w:szCs w:val="16"/>
                          <w:lang w:val="en-US"/>
                        </w:rPr>
                        <w:t xml:space="preserve"> 1</w:t>
                      </w:r>
                      <w:r>
                        <w:rPr>
                          <w:rFonts w:cs="Arial"/>
                          <w:sz w:val="16"/>
                          <w:szCs w:val="16"/>
                          <w:lang w:val="en-US"/>
                        </w:rPr>
                        <w:t xml:space="preserve"> or 2</w:t>
                      </w:r>
                    </w:p>
                  </w:txbxContent>
                </v:textbox>
              </v:shape>
            </w:pict>
          </mc:Fallback>
        </mc:AlternateContent>
      </w:r>
      <w:r>
        <w:rPr>
          <w:noProof/>
          <w:lang w:bidi="th-TH"/>
        </w:rPr>
        <mc:AlternateContent>
          <mc:Choice Requires="wps">
            <w:drawing>
              <wp:anchor distT="0" distB="0" distL="114300" distR="114300" simplePos="0" relativeHeight="251682816" behindDoc="0" locked="0" layoutInCell="1" allowOverlap="1" wp14:anchorId="058DADC6" wp14:editId="2750326A">
                <wp:simplePos x="0" y="0"/>
                <wp:positionH relativeFrom="column">
                  <wp:posOffset>1197940</wp:posOffset>
                </wp:positionH>
                <wp:positionV relativeFrom="paragraph">
                  <wp:posOffset>17145</wp:posOffset>
                </wp:positionV>
                <wp:extent cx="1076960" cy="3016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056" w:rsidRPr="00647159" w:rsidRDefault="002E5056" w:rsidP="002E5056">
                            <w:pPr>
                              <w:jc w:val="center"/>
                              <w:rPr>
                                <w:rFonts w:cstheme="minorBidi"/>
                                <w:sz w:val="16"/>
                                <w:cs/>
                                <w:lang w:val="en-US" w:bidi="th-TH"/>
                              </w:rPr>
                            </w:pPr>
                            <w:r w:rsidRPr="00851549">
                              <w:rPr>
                                <w:rFonts w:cs="Arial"/>
                                <w:sz w:val="16"/>
                                <w:szCs w:val="16"/>
                                <w:lang w:val="en-US"/>
                              </w:rPr>
                              <w:t>P</w:t>
                            </w:r>
                            <w:r>
                              <w:rPr>
                                <w:rFonts w:cs="Arial"/>
                                <w:sz w:val="16"/>
                                <w:szCs w:val="16"/>
                                <w:lang w:val="en-US"/>
                              </w:rPr>
                              <w:t>S in</w:t>
                            </w:r>
                            <w:r w:rsidRPr="00851549">
                              <w:rPr>
                                <w:rFonts w:cs="Arial"/>
                                <w:sz w:val="16"/>
                                <w:szCs w:val="16"/>
                                <w:lang w:val="en-US"/>
                              </w:rPr>
                              <w:t xml:space="preserve"> 1</w:t>
                            </w:r>
                          </w:p>
                        </w:txbxContent>
                      </wps:txbx>
                      <wps:bodyPr rot="0" vert="horz" wrap="square" lIns="91440" tIns="45720" rIns="91440" bIns="45720" anchor="t" anchorCtr="0" upright="1">
                        <a:noAutofit/>
                      </wps:bodyPr>
                    </wps:wsp>
                  </a:graphicData>
                </a:graphic>
              </wp:anchor>
            </w:drawing>
          </mc:Choice>
          <mc:Fallback>
            <w:pict>
              <v:shape id="Text Box 1" o:spid="_x0000_s1072" type="#_x0000_t202" style="position:absolute;left:0;text-align:left;margin-left:94.35pt;margin-top:1.35pt;width:84.8pt;height:23.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ct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" filled="f" stroked="f">
                <v:textbox>
                  <w:txbxContent>
                    <w:p w:rsidR="002E5056" w:rsidRPr="00647159" w:rsidRDefault="002E5056" w:rsidP="002E5056">
                      <w:pPr>
                        <w:jc w:val="center"/>
                        <w:rPr>
                          <w:rFonts w:cstheme="minorBidi"/>
                          <w:sz w:val="16"/>
                          <w:cs/>
                          <w:lang w:val="en-US" w:bidi="th-TH"/>
                        </w:rPr>
                      </w:pPr>
                      <w:r w:rsidRPr="00851549">
                        <w:rPr>
                          <w:rFonts w:cs="Arial"/>
                          <w:sz w:val="16"/>
                          <w:szCs w:val="16"/>
                          <w:lang w:val="en-US"/>
                        </w:rPr>
                        <w:t>P</w:t>
                      </w:r>
                      <w:r>
                        <w:rPr>
                          <w:rFonts w:cs="Arial"/>
                          <w:sz w:val="16"/>
                          <w:szCs w:val="16"/>
                          <w:lang w:val="en-US"/>
                        </w:rPr>
                        <w:t>S in</w:t>
                      </w:r>
                      <w:r w:rsidRPr="00851549">
                        <w:rPr>
                          <w:rFonts w:cs="Arial"/>
                          <w:sz w:val="16"/>
                          <w:szCs w:val="16"/>
                          <w:lang w:val="en-US"/>
                        </w:rPr>
                        <w:t xml:space="preserve"> 1</w:t>
                      </w:r>
                    </w:p>
                  </w:txbxContent>
                </v:textbox>
              </v:shape>
            </w:pict>
          </mc:Fallback>
        </mc:AlternateContent>
      </w:r>
    </w:p>
    <w:p w:rsidR="001E5620" w:rsidRDefault="001E5620" w:rsidP="00600535">
      <w:pPr>
        <w:pStyle w:val="CETBodytext"/>
        <w:rPr>
          <w:rFonts w:cstheme="minorBidi"/>
          <w:lang w:bidi="th-TH"/>
        </w:rPr>
      </w:pPr>
    </w:p>
    <w:p w:rsidR="002E5056" w:rsidRDefault="002E5056" w:rsidP="00600535">
      <w:pPr>
        <w:pStyle w:val="CETBodytext"/>
        <w:rPr>
          <w:rFonts w:cstheme="minorBidi"/>
          <w:lang w:bidi="th-TH"/>
        </w:rPr>
      </w:pPr>
    </w:p>
    <w:p w:rsidR="002E5056" w:rsidRPr="00F46B86" w:rsidRDefault="002E5056" w:rsidP="00600535">
      <w:pPr>
        <w:pStyle w:val="CETBodytext"/>
        <w:rPr>
          <w:rFonts w:cstheme="minorBidi"/>
          <w:lang w:bidi="th-TH"/>
        </w:rPr>
      </w:pPr>
    </w:p>
    <w:p w:rsidR="001E5620" w:rsidRPr="00F46B86" w:rsidRDefault="000054F0" w:rsidP="00600535">
      <w:pPr>
        <w:pStyle w:val="CETBodytext"/>
        <w:rPr>
          <w:i/>
        </w:rPr>
      </w:pPr>
      <w:r w:rsidRPr="00BA0FF1">
        <w:rPr>
          <w:i/>
          <w:color w:val="0000CC"/>
        </w:rPr>
        <w:t xml:space="preserve">Figure </w:t>
      </w:r>
      <w:r w:rsidR="00BA0FF1" w:rsidRPr="00BA0FF1">
        <w:rPr>
          <w:i/>
          <w:color w:val="0000CC"/>
        </w:rPr>
        <w:t>4</w:t>
      </w:r>
      <w:r w:rsidRPr="00F46B86">
        <w:rPr>
          <w:i/>
        </w:rPr>
        <w:t>: The GWP impact of PLA</w:t>
      </w:r>
      <w:r w:rsidRPr="00F46B86">
        <w:rPr>
          <w:rFonts w:ascii="Times New Roman" w:hAnsi="Times New Roman"/>
          <w:sz w:val="20"/>
        </w:rPr>
        <w:sym w:font="Symbol" w:char="F0A2"/>
      </w:r>
      <w:r w:rsidRPr="00F46B86">
        <w:rPr>
          <w:i/>
        </w:rPr>
        <w:t>, PLA</w:t>
      </w:r>
      <w:r w:rsidRPr="00F46B86">
        <w:rPr>
          <w:rFonts w:ascii="Times New Roman" w:hAnsi="Times New Roman"/>
          <w:sz w:val="20"/>
        </w:rPr>
        <w:sym w:font="Symbol" w:char="F0A2"/>
      </w:r>
      <w:r w:rsidRPr="00F46B86">
        <w:rPr>
          <w:rFonts w:ascii="Times New Roman" w:hAnsi="Times New Roman"/>
          <w:sz w:val="20"/>
        </w:rPr>
        <w:sym w:font="Symbol" w:char="F0A2"/>
      </w:r>
      <w:r w:rsidRPr="00F46B86">
        <w:rPr>
          <w:i/>
        </w:rPr>
        <w:t xml:space="preserve"> and PS boxes and disposal in scenario 2 based on 2.22</w:t>
      </w:r>
      <w:r w:rsidRPr="00F46B86">
        <w:rPr>
          <w:i/>
        </w:rPr>
        <w:sym w:font="Symbol" w:char="F0B4"/>
      </w:r>
      <w:r w:rsidRPr="00F46B86">
        <w:rPr>
          <w:i/>
        </w:rPr>
        <w:t>10</w:t>
      </w:r>
      <w:r w:rsidRPr="00F46B86">
        <w:rPr>
          <w:i/>
          <w:vertAlign w:val="superscript"/>
        </w:rPr>
        <w:t>5</w:t>
      </w:r>
      <w:r w:rsidRPr="00F46B86">
        <w:rPr>
          <w:i/>
        </w:rPr>
        <w:t xml:space="preserve"> </w:t>
      </w:r>
      <w:proofErr w:type="spellStart"/>
      <w:r w:rsidRPr="00F46B86">
        <w:rPr>
          <w:i/>
        </w:rPr>
        <w:t>ts</w:t>
      </w:r>
      <w:proofErr w:type="spellEnd"/>
      <w:r w:rsidRPr="00F46B86">
        <w:rPr>
          <w:i/>
        </w:rPr>
        <w:t xml:space="preserve"> per year: a) GWP impact and b) land use capacity.</w:t>
      </w:r>
    </w:p>
    <w:p w:rsidR="00F46B86" w:rsidRPr="00F46B86" w:rsidRDefault="00F46B86" w:rsidP="00600535">
      <w:pPr>
        <w:pStyle w:val="CETBodytext"/>
        <w:rPr>
          <w:rFonts w:cstheme="minorBidi"/>
          <w:lang w:bidi="th-TH"/>
        </w:rPr>
      </w:pPr>
    </w:p>
    <w:p w:rsidR="00600535" w:rsidRPr="00F46B86" w:rsidRDefault="00600535" w:rsidP="00600535">
      <w:pPr>
        <w:pStyle w:val="CETHeading1"/>
        <w:rPr>
          <w:lang w:val="en-GB"/>
        </w:rPr>
      </w:pPr>
      <w:r w:rsidRPr="00F46B86">
        <w:rPr>
          <w:lang w:val="en-GB"/>
        </w:rPr>
        <w:t>Conclusions</w:t>
      </w:r>
    </w:p>
    <w:p w:rsidR="001D0CFB" w:rsidRPr="00F46B86" w:rsidRDefault="00B303BA" w:rsidP="002E5056">
      <w:pPr>
        <w:pStyle w:val="CETBodytext"/>
        <w:rPr>
          <w:rFonts w:cs="Arial"/>
          <w:lang w:val="en-GB"/>
        </w:rPr>
      </w:pPr>
      <w:r w:rsidRPr="00F46B86">
        <w:rPr>
          <w:rFonts w:cs="Arial"/>
          <w:lang w:val="en-GB"/>
        </w:rPr>
        <w:t>This study assessed and evaluated GWP and land use capacity of bio-based boxes, PLA</w:t>
      </w:r>
      <w:r w:rsidR="00456F7E" w:rsidRPr="00F46B86">
        <w:rPr>
          <w:rFonts w:cs="Arial"/>
          <w:sz w:val="20"/>
        </w:rPr>
        <w:sym w:font="Symbol" w:char="F0A2"/>
      </w:r>
      <w:r w:rsidRPr="00F46B86">
        <w:rPr>
          <w:rFonts w:cs="Arial"/>
          <w:lang w:val="en-GB"/>
        </w:rPr>
        <w:t xml:space="preserve"> and PLA</w:t>
      </w:r>
      <w:r w:rsidR="00456F7E" w:rsidRPr="00F46B86">
        <w:rPr>
          <w:rFonts w:cs="Arial"/>
          <w:sz w:val="20"/>
        </w:rPr>
        <w:sym w:font="Symbol" w:char="F0A2"/>
      </w:r>
      <w:r w:rsidR="00456F7E" w:rsidRPr="00F46B86">
        <w:rPr>
          <w:rFonts w:cs="Arial"/>
          <w:sz w:val="20"/>
        </w:rPr>
        <w:sym w:font="Symbol" w:char="F0A2"/>
      </w:r>
      <w:r w:rsidR="00D77B61" w:rsidRPr="00F46B86">
        <w:rPr>
          <w:rFonts w:cs="Arial"/>
          <w:lang w:val="en-GB"/>
        </w:rPr>
        <w:t xml:space="preserve">, and petroleum-based, PS box. </w:t>
      </w:r>
      <w:r w:rsidRPr="00F46B86">
        <w:rPr>
          <w:rFonts w:cs="Arial"/>
          <w:lang w:val="en-GB"/>
        </w:rPr>
        <w:t xml:space="preserve">It was found that the PS with scenario 1 showed the highest GWP impact and land use capacity of </w:t>
      </w:r>
      <w:r w:rsidR="00456F7E" w:rsidRPr="00F46B86">
        <w:rPr>
          <w:rFonts w:cs="Arial"/>
          <w:bCs/>
          <w:szCs w:val="18"/>
        </w:rPr>
        <w:t>1.194</w:t>
      </w:r>
      <w:r w:rsidR="00456F7E" w:rsidRPr="00F46B86">
        <w:rPr>
          <w:rFonts w:cs="Arial"/>
          <w:bCs/>
          <w:szCs w:val="18"/>
        </w:rPr>
        <w:sym w:font="Symbol" w:char="F0B4"/>
      </w:r>
      <w:r w:rsidR="00456F7E" w:rsidRPr="00F46B86">
        <w:rPr>
          <w:rFonts w:cs="Arial"/>
          <w:bCs/>
          <w:szCs w:val="18"/>
        </w:rPr>
        <w:t>10</w:t>
      </w:r>
      <w:r w:rsidR="00456F7E" w:rsidRPr="00F46B86">
        <w:rPr>
          <w:rFonts w:cs="Arial"/>
          <w:bCs/>
          <w:szCs w:val="18"/>
          <w:vertAlign w:val="superscript"/>
        </w:rPr>
        <w:t>4</w:t>
      </w:r>
      <w:r w:rsidR="00456F7E" w:rsidRPr="00F46B86">
        <w:rPr>
          <w:rFonts w:cs="Arial"/>
          <w:bCs/>
          <w:sz w:val="20"/>
          <w:vertAlign w:val="superscript"/>
        </w:rPr>
        <w:t xml:space="preserve"> </w:t>
      </w:r>
      <w:r w:rsidR="00B6451D">
        <w:rPr>
          <w:rFonts w:cs="Arial"/>
          <w:lang w:val="en-GB"/>
        </w:rPr>
        <w:t>t</w:t>
      </w:r>
      <w:r w:rsidRPr="00F46B86">
        <w:rPr>
          <w:rFonts w:cs="Arial"/>
          <w:lang w:val="en-GB"/>
        </w:rPr>
        <w:t xml:space="preserve"> CO</w:t>
      </w:r>
      <w:r w:rsidRPr="00F46B86">
        <w:rPr>
          <w:rFonts w:cs="Arial"/>
          <w:vertAlign w:val="subscript"/>
          <w:lang w:val="en-GB"/>
        </w:rPr>
        <w:t>2</w:t>
      </w:r>
      <w:r w:rsidRPr="00F46B86">
        <w:rPr>
          <w:rFonts w:cs="Arial"/>
          <w:lang w:val="en-GB"/>
        </w:rPr>
        <w:t xml:space="preserve"> equivalent per year and </w:t>
      </w:r>
      <w:r w:rsidRPr="00F46B86">
        <w:rPr>
          <w:rFonts w:cs="Arial"/>
          <w:bCs/>
          <w:szCs w:val="18"/>
        </w:rPr>
        <w:t>2.073</w:t>
      </w:r>
      <w:r w:rsidRPr="00F46B86">
        <w:rPr>
          <w:rFonts w:cs="Arial"/>
          <w:bCs/>
          <w:szCs w:val="18"/>
        </w:rPr>
        <w:sym w:font="Symbol" w:char="F0B4"/>
      </w:r>
      <w:r w:rsidRPr="00F46B86">
        <w:rPr>
          <w:rFonts w:cs="Arial"/>
          <w:bCs/>
          <w:szCs w:val="18"/>
        </w:rPr>
        <w:t>10</w:t>
      </w:r>
      <w:r w:rsidRPr="00F46B86">
        <w:rPr>
          <w:rFonts w:cs="Arial"/>
          <w:bCs/>
          <w:szCs w:val="18"/>
          <w:vertAlign w:val="superscript"/>
        </w:rPr>
        <w:t>6</w:t>
      </w:r>
      <w:r w:rsidRPr="00F46B86">
        <w:rPr>
          <w:rFonts w:cs="Arial"/>
          <w:bCs/>
          <w:sz w:val="20"/>
        </w:rPr>
        <w:t xml:space="preserve"> </w:t>
      </w:r>
      <w:r w:rsidRPr="00F46B86">
        <w:rPr>
          <w:rFonts w:cs="Arial"/>
          <w:lang w:val="en-GB"/>
        </w:rPr>
        <w:t xml:space="preserve">m3 per year. </w:t>
      </w:r>
      <w:r w:rsidR="00456F7E" w:rsidRPr="00F46B86">
        <w:rPr>
          <w:rFonts w:cs="Arial"/>
          <w:lang w:val="en-GB"/>
        </w:rPr>
        <w:t>PLA</w:t>
      </w:r>
      <w:r w:rsidR="00456F7E" w:rsidRPr="00F46B86">
        <w:rPr>
          <w:rFonts w:cs="Arial"/>
          <w:sz w:val="20"/>
        </w:rPr>
        <w:sym w:font="Symbol" w:char="F0A2"/>
      </w:r>
      <w:r w:rsidR="00456F7E" w:rsidRPr="00F46B86">
        <w:rPr>
          <w:rFonts w:cs="Arial"/>
          <w:lang w:val="en-GB"/>
        </w:rPr>
        <w:t xml:space="preserve"> and PLA</w:t>
      </w:r>
      <w:r w:rsidR="00456F7E" w:rsidRPr="00F46B86">
        <w:rPr>
          <w:rFonts w:cs="Arial"/>
          <w:sz w:val="20"/>
        </w:rPr>
        <w:sym w:font="Symbol" w:char="F0A2"/>
      </w:r>
      <w:r w:rsidR="00456F7E" w:rsidRPr="00F46B86">
        <w:rPr>
          <w:rFonts w:cs="Arial"/>
          <w:sz w:val="20"/>
        </w:rPr>
        <w:sym w:font="Symbol" w:char="F0A2"/>
      </w:r>
      <w:r w:rsidR="00456F7E" w:rsidRPr="00F46B86">
        <w:rPr>
          <w:rFonts w:cs="Arial"/>
          <w:lang w:val="en-GB"/>
        </w:rPr>
        <w:t xml:space="preserve"> with </w:t>
      </w:r>
      <w:r w:rsidRPr="00F46B86">
        <w:rPr>
          <w:rFonts w:cs="Arial"/>
          <w:lang w:val="en-GB"/>
        </w:rPr>
        <w:t>scenario 2 showed the lowest GWP</w:t>
      </w:r>
      <w:r w:rsidR="00D77B61" w:rsidRPr="00F46B86">
        <w:rPr>
          <w:rFonts w:cs="Arial"/>
          <w:lang w:val="en-GB"/>
        </w:rPr>
        <w:t xml:space="preserve"> impact and land use capacity. </w:t>
      </w:r>
      <w:r w:rsidRPr="00F46B86">
        <w:rPr>
          <w:rFonts w:cs="Arial"/>
          <w:lang w:val="en-GB"/>
        </w:rPr>
        <w:t xml:space="preserve">The second objective was to assess the GWP impact and land use capacity of all studied boxes from cradle to grave based on 10% of total plastics waste or </w:t>
      </w:r>
      <w:r w:rsidR="00456F7E" w:rsidRPr="00F46B86">
        <w:rPr>
          <w:rFonts w:cs="Arial"/>
          <w:sz w:val="20"/>
        </w:rPr>
        <w:t>2.22</w:t>
      </w:r>
      <w:r w:rsidR="00456F7E" w:rsidRPr="00F46B86">
        <w:rPr>
          <w:rFonts w:cs="Arial"/>
          <w:sz w:val="20"/>
        </w:rPr>
        <w:sym w:font="Symbol" w:char="F0B4"/>
      </w:r>
      <w:r w:rsidR="00456F7E" w:rsidRPr="00F46B86">
        <w:rPr>
          <w:rFonts w:cs="Arial"/>
          <w:sz w:val="20"/>
        </w:rPr>
        <w:t xml:space="preserve"> 10</w:t>
      </w:r>
      <w:r w:rsidR="00456F7E" w:rsidRPr="00F46B86">
        <w:rPr>
          <w:rFonts w:cs="Arial"/>
          <w:sz w:val="20"/>
          <w:vertAlign w:val="superscript"/>
        </w:rPr>
        <w:t xml:space="preserve">5  </w:t>
      </w:r>
      <w:r w:rsidR="00B6451D">
        <w:rPr>
          <w:rFonts w:cs="Arial"/>
          <w:lang w:val="en-GB"/>
        </w:rPr>
        <w:t>t</w:t>
      </w:r>
      <w:r w:rsidRPr="00F46B86">
        <w:rPr>
          <w:rFonts w:cs="Arial"/>
          <w:lang w:val="en-GB"/>
        </w:rPr>
        <w:t xml:space="preserve"> per year and disposal in scenario 2. It was found that total GWP impact and land use capacity of PLA-based boxes in scenario 2 were lower than those of PS in scenario 1 of 4.63% and 10% respectively.</w:t>
      </w:r>
    </w:p>
    <w:p w:rsidR="00600535" w:rsidRPr="00F46B86" w:rsidRDefault="00600535" w:rsidP="00600535">
      <w:pPr>
        <w:pStyle w:val="CETAcknowledgementstitle"/>
      </w:pPr>
      <w:r w:rsidRPr="00F46B86">
        <w:t>Acknowledgments</w:t>
      </w:r>
    </w:p>
    <w:p w:rsidR="000054F0" w:rsidRPr="00F46B86" w:rsidRDefault="000054F0" w:rsidP="00D77B61">
      <w:pPr>
        <w:pStyle w:val="CETReference"/>
        <w:jc w:val="thaiDistribute"/>
        <w:rPr>
          <w:b w:val="0"/>
        </w:rPr>
      </w:pPr>
      <w:r w:rsidRPr="00F46B86">
        <w:rPr>
          <w:b w:val="0"/>
        </w:rPr>
        <w:t>This work has been supported by the Thai Research Fund (MRG6180218) and Srinakhar</w:t>
      </w:r>
      <w:r w:rsidR="00D77B61" w:rsidRPr="00F46B86">
        <w:rPr>
          <w:b w:val="0"/>
        </w:rPr>
        <w:t>inwirot University Fund (SWU 686</w:t>
      </w:r>
      <w:r w:rsidRPr="00F46B86">
        <w:rPr>
          <w:b w:val="0"/>
        </w:rPr>
        <w:t>/256</w:t>
      </w:r>
      <w:r w:rsidR="00D77B61" w:rsidRPr="00F46B86">
        <w:rPr>
          <w:b w:val="0"/>
        </w:rPr>
        <w:t>3</w:t>
      </w:r>
      <w:r w:rsidRPr="00F46B86">
        <w:rPr>
          <w:b w:val="0"/>
        </w:rPr>
        <w:t xml:space="preserve">). </w:t>
      </w:r>
    </w:p>
    <w:p w:rsidR="00600535" w:rsidRPr="00F46B86" w:rsidRDefault="00600535" w:rsidP="00600535">
      <w:pPr>
        <w:pStyle w:val="CETReference"/>
      </w:pPr>
      <w:r w:rsidRPr="00F46B86">
        <w:t>References</w:t>
      </w:r>
    </w:p>
    <w:p w:rsidR="002E5056" w:rsidRPr="00F46B86" w:rsidRDefault="002E5056" w:rsidP="002E5056">
      <w:pPr>
        <w:rPr>
          <w:rFonts w:cs="Arial"/>
          <w:szCs w:val="18"/>
        </w:rPr>
      </w:pPr>
      <w:r w:rsidRPr="00F46B86">
        <w:rPr>
          <w:rFonts w:cs="Arial"/>
          <w:szCs w:val="18"/>
        </w:rPr>
        <w:t>Department of Highway, 2020, Distance between provinces in Thailand &lt;http://map-</w:t>
      </w:r>
    </w:p>
    <w:p w:rsidR="002E5056" w:rsidRPr="00F46B86" w:rsidRDefault="002E5056" w:rsidP="002E5056">
      <w:pPr>
        <w:ind w:firstLine="284"/>
        <w:rPr>
          <w:rFonts w:cs="Arial"/>
          <w:color w:val="000000"/>
          <w:szCs w:val="18"/>
        </w:rPr>
      </w:pPr>
      <w:r w:rsidRPr="00F46B86">
        <w:rPr>
          <w:rFonts w:cs="Arial"/>
          <w:szCs w:val="18"/>
        </w:rPr>
        <w:t>server.doh.go.th&gt; accessed 10.12.2021.</w:t>
      </w:r>
    </w:p>
    <w:p w:rsidR="00F46B86" w:rsidRPr="00F46B86" w:rsidRDefault="007F6A98" w:rsidP="002E5056">
      <w:pPr>
        <w:tabs>
          <w:tab w:val="left" w:pos="360"/>
        </w:tabs>
        <w:jc w:val="thaiDistribute"/>
      </w:pPr>
      <w:r w:rsidRPr="00F46B86">
        <w:t>European Bioplastic</w:t>
      </w:r>
      <w:r w:rsidR="00F46B86" w:rsidRPr="00F46B86">
        <w:t>, 2017, Bioplastics market data 2017,</w:t>
      </w:r>
      <w:r w:rsidRPr="00F46B86">
        <w:t xml:space="preserve"> </w:t>
      </w:r>
    </w:p>
    <w:p w:rsidR="007F6A98" w:rsidRPr="00F46B86" w:rsidRDefault="00F46B86" w:rsidP="002E5056">
      <w:pPr>
        <w:tabs>
          <w:tab w:val="left" w:pos="360"/>
        </w:tabs>
        <w:jc w:val="thaiDistribute"/>
      </w:pPr>
      <w:r w:rsidRPr="00F46B86">
        <w:t>&lt;</w:t>
      </w:r>
      <w:r w:rsidR="007F6A98" w:rsidRPr="00F46B86">
        <w:t>http://docs.european-bioplastics.org/publications/market_data/2017/</w:t>
      </w:r>
      <w:r w:rsidRPr="00F46B86">
        <w:t>&gt;</w:t>
      </w:r>
      <w:r w:rsidR="007F6A98" w:rsidRPr="00F46B86">
        <w:t xml:space="preserve"> </w:t>
      </w:r>
      <w:r w:rsidRPr="00F46B86">
        <w:rPr>
          <w:rFonts w:cs="Arial"/>
          <w:szCs w:val="18"/>
        </w:rPr>
        <w:t>accessed 10.12.2021.</w:t>
      </w:r>
    </w:p>
    <w:p w:rsidR="002E5056" w:rsidRPr="00F46B86" w:rsidRDefault="002E5056" w:rsidP="002E5056">
      <w:pPr>
        <w:ind w:left="284" w:hanging="284"/>
        <w:rPr>
          <w:rFonts w:cs="Arial"/>
          <w:szCs w:val="18"/>
        </w:rPr>
      </w:pPr>
      <w:proofErr w:type="spellStart"/>
      <w:r w:rsidRPr="00F46B86">
        <w:rPr>
          <w:rFonts w:cs="Arial"/>
          <w:szCs w:val="18"/>
        </w:rPr>
        <w:t>Ganjyal</w:t>
      </w:r>
      <w:proofErr w:type="spellEnd"/>
      <w:r w:rsidRPr="00F46B86">
        <w:rPr>
          <w:rFonts w:cs="Arial"/>
          <w:szCs w:val="18"/>
        </w:rPr>
        <w:t xml:space="preserve"> G.M., Weber R., Hanna M.A., 2007.  Laboratory composting of extruded starch acetate and </w:t>
      </w:r>
      <w:proofErr w:type="spellStart"/>
      <w:r w:rsidRPr="00F46B86">
        <w:rPr>
          <w:rFonts w:cs="Arial"/>
          <w:szCs w:val="18"/>
        </w:rPr>
        <w:t>polylactic</w:t>
      </w:r>
      <w:proofErr w:type="spellEnd"/>
      <w:r w:rsidRPr="00F46B86">
        <w:rPr>
          <w:rFonts w:cs="Arial"/>
          <w:szCs w:val="18"/>
        </w:rPr>
        <w:t xml:space="preserve"> acid blended foams.  Bioresource Technology, 98, 3176 – 3179.</w:t>
      </w:r>
    </w:p>
    <w:p w:rsidR="002E5056" w:rsidRPr="00F46B86" w:rsidRDefault="002E5056" w:rsidP="002E5056">
      <w:pPr>
        <w:pStyle w:val="CETBodytext"/>
        <w:ind w:left="270" w:hanging="270"/>
        <w:jc w:val="thaiDistribute"/>
        <w:rPr>
          <w:rFonts w:cs="Arial"/>
          <w:szCs w:val="18"/>
          <w:lang w:val="en-GB"/>
        </w:rPr>
      </w:pPr>
      <w:r w:rsidRPr="00F46B86">
        <w:rPr>
          <w:rFonts w:cs="Arial"/>
          <w:szCs w:val="18"/>
          <w:lang w:val="en-GB"/>
        </w:rPr>
        <w:t>ISO 14040, 2006, Environmental management − Life cycle assessment − Principles and framework,</w:t>
      </w:r>
    </w:p>
    <w:p w:rsidR="002E5056" w:rsidRPr="00F46B86" w:rsidRDefault="002E5056" w:rsidP="002E5056">
      <w:pPr>
        <w:pStyle w:val="CETBodytext"/>
        <w:ind w:left="270"/>
        <w:jc w:val="thaiDistribute"/>
        <w:rPr>
          <w:rFonts w:cs="Arial"/>
          <w:szCs w:val="18"/>
          <w:lang w:val="en-GB"/>
        </w:rPr>
      </w:pPr>
      <w:r w:rsidRPr="00F46B86">
        <w:rPr>
          <w:rFonts w:cs="Arial"/>
          <w:szCs w:val="18"/>
          <w:lang w:val="en-GB"/>
        </w:rPr>
        <w:lastRenderedPageBreak/>
        <w:t>International Organization for Standardization, Geneva, Switzerland.</w:t>
      </w:r>
    </w:p>
    <w:p w:rsidR="002E5056" w:rsidRPr="00F46B86" w:rsidRDefault="002E5056" w:rsidP="002E5056">
      <w:pPr>
        <w:pStyle w:val="CETBodytext"/>
        <w:ind w:left="270" w:hanging="270"/>
        <w:jc w:val="thaiDistribute"/>
        <w:rPr>
          <w:rFonts w:cs="Arial"/>
          <w:szCs w:val="18"/>
          <w:lang w:val="en-GB"/>
        </w:rPr>
      </w:pPr>
      <w:r w:rsidRPr="00F46B86">
        <w:rPr>
          <w:rFonts w:cs="Arial"/>
          <w:szCs w:val="18"/>
          <w:lang w:val="en-GB"/>
        </w:rPr>
        <w:t>ISO 14044, 2006, Environmental management − Life cycle assessment − Requirement and guidelines,</w:t>
      </w:r>
    </w:p>
    <w:p w:rsidR="002E5056" w:rsidRDefault="002E5056" w:rsidP="002E5056">
      <w:pPr>
        <w:pStyle w:val="CETBodytext"/>
        <w:ind w:left="270"/>
        <w:jc w:val="thaiDistribute"/>
        <w:rPr>
          <w:rFonts w:cs="Arial"/>
          <w:szCs w:val="18"/>
          <w:lang w:val="en-GB"/>
        </w:rPr>
      </w:pPr>
      <w:proofErr w:type="gramStart"/>
      <w:r w:rsidRPr="00F46B86">
        <w:rPr>
          <w:rFonts w:cs="Arial"/>
          <w:szCs w:val="18"/>
          <w:lang w:val="en-GB"/>
        </w:rPr>
        <w:t>International Organization for Standardization, Geneva, Switzerland.</w:t>
      </w:r>
      <w:proofErr w:type="gramEnd"/>
    </w:p>
    <w:p w:rsidR="006F2D68" w:rsidRPr="006F2D68" w:rsidRDefault="006F2D68" w:rsidP="002A5D49">
      <w:pPr>
        <w:pStyle w:val="CETBodytext"/>
        <w:ind w:left="270" w:hanging="270"/>
        <w:jc w:val="thaiDistribute"/>
        <w:rPr>
          <w:rFonts w:cs="Arial"/>
          <w:color w:val="0000CC"/>
          <w:szCs w:val="18"/>
          <w:lang w:val="en-GB"/>
        </w:rPr>
      </w:pPr>
      <w:proofErr w:type="spellStart"/>
      <w:r w:rsidRPr="006F2D68">
        <w:rPr>
          <w:rFonts w:cs="Arial"/>
          <w:color w:val="0000CC"/>
          <w:szCs w:val="18"/>
          <w:lang w:val="en-GB"/>
        </w:rPr>
        <w:t>Norddahl</w:t>
      </w:r>
      <w:proofErr w:type="spellEnd"/>
      <w:r>
        <w:rPr>
          <w:rFonts w:cs="Arial"/>
          <w:color w:val="0000CC"/>
          <w:szCs w:val="18"/>
          <w:lang w:val="en-GB"/>
        </w:rPr>
        <w:t xml:space="preserve"> B., 2021. </w:t>
      </w:r>
      <w:proofErr w:type="gramStart"/>
      <w:r w:rsidR="0022666E">
        <w:rPr>
          <w:rFonts w:cs="Arial"/>
          <w:color w:val="0000CC"/>
          <w:szCs w:val="18"/>
          <w:lang w:val="en-GB"/>
        </w:rPr>
        <w:t>Chemical product design in a sustainable e</w:t>
      </w:r>
      <w:r w:rsidRPr="006F2D68">
        <w:rPr>
          <w:rFonts w:cs="Arial"/>
          <w:color w:val="0000CC"/>
          <w:szCs w:val="18"/>
          <w:lang w:val="en-GB"/>
        </w:rPr>
        <w:t>nvironment, Chemical Engineering Transactions, 86, 1339−1344.</w:t>
      </w:r>
      <w:proofErr w:type="gramEnd"/>
    </w:p>
    <w:p w:rsidR="00231A30" w:rsidRPr="00F46B86" w:rsidRDefault="003568CF" w:rsidP="002E5056">
      <w:pPr>
        <w:pStyle w:val="CETBodytext"/>
        <w:ind w:left="270" w:hanging="270"/>
        <w:jc w:val="left"/>
        <w:rPr>
          <w:rFonts w:cs="Arial"/>
          <w:color w:val="000000"/>
          <w:szCs w:val="18"/>
          <w:lang w:val="en-GB"/>
        </w:rPr>
      </w:pPr>
      <w:r w:rsidRPr="00F46B86">
        <w:rPr>
          <w:rStyle w:val="Strong"/>
          <w:rFonts w:cs="Arial"/>
          <w:b w:val="0"/>
          <w:bCs w:val="0"/>
          <w:szCs w:val="18"/>
        </w:rPr>
        <w:t>Office of Agricultural Economics</w:t>
      </w:r>
      <w:r w:rsidR="00E87A92" w:rsidRPr="00F46B86">
        <w:rPr>
          <w:rFonts w:cs="Arial"/>
          <w:color w:val="211D1E"/>
          <w:szCs w:val="18"/>
        </w:rPr>
        <w:t>, 2020</w:t>
      </w:r>
      <w:r w:rsidRPr="00F46B86">
        <w:rPr>
          <w:rFonts w:cs="Arial"/>
          <w:color w:val="211D1E"/>
          <w:szCs w:val="18"/>
        </w:rPr>
        <w:t xml:space="preserve">, </w:t>
      </w:r>
      <w:r w:rsidRPr="00F46B86">
        <w:rPr>
          <w:rFonts w:cs="Arial"/>
          <w:szCs w:val="18"/>
        </w:rPr>
        <w:t>A</w:t>
      </w:r>
      <w:r w:rsidR="00E87A92" w:rsidRPr="00F46B86">
        <w:rPr>
          <w:rFonts w:cs="Arial"/>
          <w:szCs w:val="18"/>
        </w:rPr>
        <w:t>gricultural economic report 2020</w:t>
      </w:r>
      <w:r w:rsidRPr="00F46B86">
        <w:rPr>
          <w:rFonts w:cs="Arial"/>
          <w:szCs w:val="18"/>
        </w:rPr>
        <w:t xml:space="preserve">, </w:t>
      </w:r>
      <w:r w:rsidR="00E87A92" w:rsidRPr="00F46B86">
        <w:rPr>
          <w:rFonts w:cs="Arial"/>
          <w:szCs w:val="18"/>
        </w:rPr>
        <w:t>&lt;https://www.oae.go.th/assets/portals/1/fileups/prcaidata/files/maize%20province%20dit%2062.pdf&gt;</w:t>
      </w:r>
      <w:r w:rsidR="002E5056">
        <w:rPr>
          <w:rFonts w:cs="Arial"/>
          <w:szCs w:val="18"/>
        </w:rPr>
        <w:t xml:space="preserve"> </w:t>
      </w:r>
      <w:r w:rsidR="002E5056" w:rsidRPr="00F46B86">
        <w:rPr>
          <w:rFonts w:cs="Arial"/>
          <w:szCs w:val="18"/>
        </w:rPr>
        <w:t>accessed 10.12.2021.</w:t>
      </w:r>
    </w:p>
    <w:p w:rsidR="00231A30" w:rsidRPr="00F46B86" w:rsidRDefault="003568CF" w:rsidP="002E5056">
      <w:pPr>
        <w:pStyle w:val="CETBodytext"/>
        <w:ind w:left="270" w:hanging="270"/>
        <w:jc w:val="thaiDistribute"/>
        <w:rPr>
          <w:rFonts w:cs="Arial"/>
          <w:szCs w:val="18"/>
          <w:lang w:val="en-GB"/>
        </w:rPr>
      </w:pPr>
      <w:r w:rsidRPr="00F46B86">
        <w:rPr>
          <w:rFonts w:cs="Arial"/>
          <w:szCs w:val="18"/>
          <w:lang w:val="en-GB"/>
        </w:rPr>
        <w:t xml:space="preserve">Pollution Control Department, </w:t>
      </w:r>
      <w:r w:rsidR="009C0D94" w:rsidRPr="00F46B86">
        <w:rPr>
          <w:rFonts w:cs="Arial"/>
          <w:szCs w:val="18"/>
          <w:lang w:val="en-GB"/>
        </w:rPr>
        <w:t>2012, Information and services s</w:t>
      </w:r>
      <w:r w:rsidRPr="00F46B86">
        <w:rPr>
          <w:rFonts w:cs="Arial"/>
          <w:szCs w:val="18"/>
          <w:lang w:val="en-GB"/>
        </w:rPr>
        <w:t xml:space="preserve">olid waste generation in Thailand 2012, </w:t>
      </w:r>
      <w:r w:rsidR="009C0D94" w:rsidRPr="00F46B86">
        <w:rPr>
          <w:rFonts w:cs="Arial"/>
          <w:szCs w:val="18"/>
          <w:lang w:val="en-GB"/>
        </w:rPr>
        <w:t xml:space="preserve">&lt;http://www.pcd.go.th&gt; </w:t>
      </w:r>
      <w:r w:rsidR="009C0D94" w:rsidRPr="00F46B86">
        <w:rPr>
          <w:rFonts w:cs="Arial"/>
          <w:szCs w:val="18"/>
        </w:rPr>
        <w:t>accessed 10.12.2021.</w:t>
      </w:r>
    </w:p>
    <w:p w:rsidR="009C0D94" w:rsidRPr="00F46B86" w:rsidRDefault="009C0D94" w:rsidP="002E5056">
      <w:pPr>
        <w:pStyle w:val="CETBodytext"/>
        <w:ind w:left="270" w:hanging="270"/>
        <w:jc w:val="thaiDistribute"/>
        <w:rPr>
          <w:rFonts w:cs="Arial"/>
          <w:szCs w:val="18"/>
          <w:lang w:val="en-GB"/>
        </w:rPr>
      </w:pPr>
      <w:r w:rsidRPr="00F46B86">
        <w:rPr>
          <w:rFonts w:cs="Arial"/>
          <w:szCs w:val="18"/>
          <w:lang w:val="en-GB"/>
        </w:rPr>
        <w:t xml:space="preserve">Pollution Control Department, 2020, Information and services solid </w:t>
      </w:r>
      <w:r w:rsidR="00E87A92" w:rsidRPr="00F46B86">
        <w:rPr>
          <w:rFonts w:cs="Arial"/>
          <w:szCs w:val="18"/>
          <w:lang w:val="en-GB"/>
        </w:rPr>
        <w:t>waste generation in Thailand 2020</w:t>
      </w:r>
      <w:r w:rsidRPr="00F46B86">
        <w:rPr>
          <w:rFonts w:cs="Arial"/>
          <w:szCs w:val="18"/>
          <w:lang w:val="en-GB"/>
        </w:rPr>
        <w:t xml:space="preserve">, </w:t>
      </w:r>
      <w:r w:rsidR="00E87A92" w:rsidRPr="00F46B86">
        <w:rPr>
          <w:rFonts w:cs="Arial"/>
          <w:szCs w:val="18"/>
          <w:lang w:val="en-GB"/>
        </w:rPr>
        <w:t>&lt;</w:t>
      </w:r>
      <w:r w:rsidRPr="00F46B86">
        <w:rPr>
          <w:rFonts w:cs="Arial"/>
          <w:szCs w:val="18"/>
          <w:lang w:val="en-GB"/>
        </w:rPr>
        <w:t>http://www.pcd.go.th</w:t>
      </w:r>
      <w:r w:rsidR="00E87A92" w:rsidRPr="00F46B86">
        <w:rPr>
          <w:rFonts w:cs="Arial"/>
          <w:szCs w:val="18"/>
          <w:lang w:val="en-GB"/>
        </w:rPr>
        <w:t>&gt;</w:t>
      </w:r>
      <w:r w:rsidRPr="00F46B86">
        <w:rPr>
          <w:rFonts w:cs="Arial"/>
          <w:szCs w:val="18"/>
          <w:lang w:val="en-GB"/>
        </w:rPr>
        <w:t xml:space="preserve"> </w:t>
      </w:r>
      <w:r w:rsidRPr="00F46B86">
        <w:rPr>
          <w:rFonts w:cs="Arial"/>
          <w:szCs w:val="18"/>
        </w:rPr>
        <w:t>accessed 10.12.2021.</w:t>
      </w:r>
    </w:p>
    <w:p w:rsidR="002E5056" w:rsidRDefault="002E5056" w:rsidP="002E5056">
      <w:pPr>
        <w:pStyle w:val="CETReferencetext"/>
        <w:rPr>
          <w:rFonts w:cs="Arial"/>
          <w:szCs w:val="18"/>
        </w:rPr>
      </w:pPr>
      <w:r w:rsidRPr="00F46B86">
        <w:rPr>
          <w:rFonts w:cs="Arial"/>
          <w:szCs w:val="18"/>
        </w:rPr>
        <w:t xml:space="preserve">Razza F., </w:t>
      </w:r>
      <w:proofErr w:type="spellStart"/>
      <w:r w:rsidRPr="00F46B86">
        <w:rPr>
          <w:rFonts w:cs="Arial"/>
          <w:szCs w:val="18"/>
        </w:rPr>
        <w:t>Fieschi</w:t>
      </w:r>
      <w:proofErr w:type="spellEnd"/>
      <w:r w:rsidRPr="00F46B86">
        <w:rPr>
          <w:rFonts w:cs="Arial"/>
          <w:szCs w:val="18"/>
        </w:rPr>
        <w:t xml:space="preserve"> M., Innocenti F.D., Bastioli C., 2009. Compostable cutlery and waste management: An LCA approach, Waste Manage, 29, 1424 – 1433.</w:t>
      </w:r>
    </w:p>
    <w:p w:rsidR="00E50F36" w:rsidRPr="0022666E" w:rsidRDefault="00E50F36" w:rsidP="002E5056">
      <w:pPr>
        <w:pStyle w:val="CETReferencetext"/>
        <w:rPr>
          <w:color w:val="0000CC"/>
        </w:rPr>
      </w:pPr>
      <w:proofErr w:type="spellStart"/>
      <w:r w:rsidRPr="0022666E">
        <w:rPr>
          <w:color w:val="0000CC"/>
        </w:rPr>
        <w:t>Stramarkou</w:t>
      </w:r>
      <w:proofErr w:type="spellEnd"/>
      <w:r w:rsidRPr="0022666E">
        <w:rPr>
          <w:color w:val="0000CC"/>
        </w:rPr>
        <w:t xml:space="preserve"> M., </w:t>
      </w:r>
      <w:proofErr w:type="spellStart"/>
      <w:r w:rsidRPr="0022666E">
        <w:rPr>
          <w:color w:val="0000CC"/>
        </w:rPr>
        <w:t>Boukouvalas</w:t>
      </w:r>
      <w:proofErr w:type="spellEnd"/>
      <w:r w:rsidRPr="0022666E">
        <w:rPr>
          <w:color w:val="0000CC"/>
        </w:rPr>
        <w:t xml:space="preserve"> C., Eleni</w:t>
      </w:r>
      <w:r w:rsidRPr="0022666E">
        <w:rPr>
          <w:color w:val="0000CC"/>
        </w:rPr>
        <w:t xml:space="preserve"> </w:t>
      </w:r>
      <w:r w:rsidRPr="0022666E">
        <w:rPr>
          <w:color w:val="0000CC"/>
        </w:rPr>
        <w:t xml:space="preserve">P., </w:t>
      </w:r>
      <w:proofErr w:type="spellStart"/>
      <w:r w:rsidRPr="0022666E">
        <w:rPr>
          <w:color w:val="0000CC"/>
        </w:rPr>
        <w:t>Karalekas</w:t>
      </w:r>
      <w:proofErr w:type="spellEnd"/>
      <w:r w:rsidRPr="0022666E">
        <w:rPr>
          <w:color w:val="0000CC"/>
        </w:rPr>
        <w:t xml:space="preserve"> D., </w:t>
      </w:r>
      <w:proofErr w:type="spellStart"/>
      <w:r w:rsidRPr="0022666E">
        <w:rPr>
          <w:color w:val="0000CC"/>
        </w:rPr>
        <w:t>Krokida</w:t>
      </w:r>
      <w:proofErr w:type="spellEnd"/>
      <w:r w:rsidRPr="0022666E">
        <w:rPr>
          <w:color w:val="0000CC"/>
        </w:rPr>
        <w:t xml:space="preserve"> M., </w:t>
      </w:r>
      <w:r w:rsidR="0022666E">
        <w:rPr>
          <w:color w:val="0000CC"/>
        </w:rPr>
        <w:t>Comparative life c</w:t>
      </w:r>
      <w:r w:rsidR="0022666E" w:rsidRPr="0022666E">
        <w:rPr>
          <w:color w:val="0000CC"/>
        </w:rPr>
        <w:t xml:space="preserve">ycle </w:t>
      </w:r>
      <w:r w:rsidR="0022666E">
        <w:rPr>
          <w:color w:val="0000CC"/>
        </w:rPr>
        <w:t>assessment of p</w:t>
      </w:r>
      <w:r w:rsidR="0022666E" w:rsidRPr="0022666E">
        <w:rPr>
          <w:color w:val="0000CC"/>
        </w:rPr>
        <w:t xml:space="preserve">olyethylene </w:t>
      </w:r>
      <w:r w:rsidR="0022666E">
        <w:rPr>
          <w:color w:val="0000CC"/>
        </w:rPr>
        <w:t>terephthalate (PET) and multilayer Tetra Pak j</w:t>
      </w:r>
      <w:r w:rsidR="0022666E" w:rsidRPr="0022666E">
        <w:rPr>
          <w:color w:val="0000CC"/>
        </w:rPr>
        <w:t xml:space="preserve">uice </w:t>
      </w:r>
      <w:r w:rsidR="0022666E">
        <w:rPr>
          <w:color w:val="0000CC"/>
        </w:rPr>
        <w:t>packaging s</w:t>
      </w:r>
      <w:r w:rsidR="0022666E" w:rsidRPr="0022666E">
        <w:rPr>
          <w:color w:val="0000CC"/>
        </w:rPr>
        <w:t>ystems, Chemical Engineering Transactions, 87, 103−108.</w:t>
      </w:r>
    </w:p>
    <w:p w:rsidR="00653089" w:rsidRPr="00F46B86" w:rsidRDefault="008B6B08" w:rsidP="002E5056">
      <w:pPr>
        <w:pStyle w:val="ParagraphReferences"/>
        <w:spacing w:line="264" w:lineRule="auto"/>
      </w:pPr>
      <w:proofErr w:type="spellStart"/>
      <w:proofErr w:type="gramStart"/>
      <w:r w:rsidRPr="00F46B86">
        <w:rPr>
          <w:shd w:val="clear" w:color="auto" w:fill="FFFFFF"/>
        </w:rPr>
        <w:t>Suwanmanee</w:t>
      </w:r>
      <w:proofErr w:type="spellEnd"/>
      <w:r w:rsidR="00653089" w:rsidRPr="00F46B86">
        <w:rPr>
          <w:shd w:val="clear" w:color="auto" w:fill="FFFFFF"/>
        </w:rPr>
        <w:t xml:space="preserve"> U., 2010.</w:t>
      </w:r>
      <w:proofErr w:type="gramEnd"/>
      <w:r w:rsidR="00653089" w:rsidRPr="00F46B86">
        <w:rPr>
          <w:shd w:val="clear" w:color="auto" w:fill="FFFFFF"/>
        </w:rPr>
        <w:t xml:space="preserve"> Modeling and life cycle environmental assessment of conventional and degradable plastic packages. PhD </w:t>
      </w:r>
      <w:r w:rsidR="00653089" w:rsidRPr="00F46B86">
        <w:rPr>
          <w:shd w:val="clear" w:color="auto" w:fill="FFFFFF"/>
          <w:lang w:val="en-US"/>
        </w:rPr>
        <w:t>Thesis</w:t>
      </w:r>
      <w:r w:rsidR="00653089" w:rsidRPr="00F46B86">
        <w:rPr>
          <w:shd w:val="clear" w:color="auto" w:fill="FFFFFF"/>
        </w:rPr>
        <w:t xml:space="preserve">, </w:t>
      </w:r>
      <w:r w:rsidR="00653089" w:rsidRPr="00F46B86">
        <w:rPr>
          <w:shd w:val="clear" w:color="auto" w:fill="FFFFFF"/>
          <w:lang w:val="en-US"/>
        </w:rPr>
        <w:t>Kasetsart</w:t>
      </w:r>
      <w:r w:rsidR="00653089" w:rsidRPr="00F46B86">
        <w:rPr>
          <w:shd w:val="clear" w:color="auto" w:fill="FFFFFF"/>
        </w:rPr>
        <w:t xml:space="preserve"> University</w:t>
      </w:r>
      <w:r w:rsidRPr="00F46B86">
        <w:rPr>
          <w:shd w:val="clear" w:color="auto" w:fill="FFFFFF"/>
        </w:rPr>
        <w:t>,</w:t>
      </w:r>
      <w:r w:rsidR="00653089" w:rsidRPr="00F46B86">
        <w:rPr>
          <w:shd w:val="clear" w:color="auto" w:fill="FFFFFF"/>
        </w:rPr>
        <w:t xml:space="preserve"> Thailand.</w:t>
      </w:r>
    </w:p>
    <w:p w:rsidR="003568CF" w:rsidRDefault="003568CF" w:rsidP="002E5056">
      <w:pPr>
        <w:pStyle w:val="ParagraphReferences"/>
        <w:spacing w:line="264" w:lineRule="auto"/>
      </w:pPr>
      <w:r w:rsidRPr="00F46B86">
        <w:t>Suwanmanee U., Varabuntoonvit V., Chaiwutthinan P., Tajan M., Muncharoen T.,  Leejarkpai T., 2012. Life cycle assessment of single use thermoform boxes made from polystyrene (PS), polylactic acid (PLA) and PLA/starch: cradle to consumer gate</w:t>
      </w:r>
      <w:r w:rsidR="008B6B08" w:rsidRPr="00F46B86">
        <w:t>,</w:t>
      </w:r>
      <w:r w:rsidR="00BA0FF1">
        <w:t xml:space="preserve"> </w:t>
      </w:r>
      <w:proofErr w:type="spellStart"/>
      <w:r w:rsidRPr="00F46B86">
        <w:t>Int</w:t>
      </w:r>
      <w:proofErr w:type="spellEnd"/>
      <w:r w:rsidRPr="00F46B86">
        <w:t xml:space="preserve"> J Life Cycle Assess.  </w:t>
      </w:r>
      <w:proofErr w:type="spellStart"/>
      <w:proofErr w:type="gramStart"/>
      <w:r w:rsidRPr="00F46B86">
        <w:t>Doi</w:t>
      </w:r>
      <w:proofErr w:type="spellEnd"/>
      <w:r w:rsidRPr="00F46B86">
        <w:t xml:space="preserve"> 10.1007/s11367-012-0479-7.</w:t>
      </w:r>
      <w:proofErr w:type="gramEnd"/>
    </w:p>
    <w:p w:rsidR="007121C4" w:rsidRDefault="007121C4" w:rsidP="002E5056">
      <w:pPr>
        <w:pStyle w:val="ParagraphReferences"/>
        <w:spacing w:line="264" w:lineRule="auto"/>
        <w:rPr>
          <w:color w:val="0000CC"/>
        </w:rPr>
      </w:pPr>
      <w:r w:rsidRPr="007121C4">
        <w:rPr>
          <w:color w:val="0000CC"/>
        </w:rPr>
        <w:t xml:space="preserve">Thailand Board of Investment, 2020, Thailand’ s bioeconomy, </w:t>
      </w:r>
    </w:p>
    <w:p w:rsidR="007121C4" w:rsidRPr="007121C4" w:rsidRDefault="007121C4" w:rsidP="007121C4">
      <w:pPr>
        <w:pStyle w:val="ParagraphReferences"/>
        <w:spacing w:line="264" w:lineRule="auto"/>
        <w:ind w:hanging="14"/>
        <w:rPr>
          <w:color w:val="0000CC"/>
        </w:rPr>
      </w:pPr>
      <w:r w:rsidRPr="007121C4">
        <w:rPr>
          <w:color w:val="0000CC"/>
        </w:rPr>
        <w:t>&lt; https://www.boi.go.th/upload/content/BOI_brochure_BioEconomy.pdf</w:t>
      </w:r>
      <w:r>
        <w:rPr>
          <w:color w:val="0000CC"/>
        </w:rPr>
        <w:t xml:space="preserve">&gt; </w:t>
      </w:r>
      <w:r w:rsidRPr="007121C4">
        <w:rPr>
          <w:color w:val="0000CC"/>
        </w:rPr>
        <w:t>accessed 10.12.2021.</w:t>
      </w:r>
    </w:p>
    <w:sectPr w:rsidR="007121C4" w:rsidRPr="007121C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BD" w:rsidRDefault="001E07BD" w:rsidP="004F5E36">
      <w:r>
        <w:separator/>
      </w:r>
    </w:p>
  </w:endnote>
  <w:endnote w:type="continuationSeparator" w:id="0">
    <w:p w:rsidR="001E07BD" w:rsidRDefault="001E07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BD" w:rsidRDefault="001E07BD" w:rsidP="004F5E36">
      <w:r>
        <w:separator/>
      </w:r>
    </w:p>
  </w:footnote>
  <w:footnote w:type="continuationSeparator" w:id="0">
    <w:p w:rsidR="001E07BD" w:rsidRDefault="001E07B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3B00F7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4F0"/>
    <w:rsid w:val="000117CB"/>
    <w:rsid w:val="0003148D"/>
    <w:rsid w:val="00031EEC"/>
    <w:rsid w:val="00051566"/>
    <w:rsid w:val="00062A9A"/>
    <w:rsid w:val="00065058"/>
    <w:rsid w:val="00086C39"/>
    <w:rsid w:val="000A03B2"/>
    <w:rsid w:val="000D0268"/>
    <w:rsid w:val="000D293C"/>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53FC"/>
    <w:rsid w:val="001E07BD"/>
    <w:rsid w:val="001E5620"/>
    <w:rsid w:val="001F42A5"/>
    <w:rsid w:val="001F7B9D"/>
    <w:rsid w:val="00201C93"/>
    <w:rsid w:val="002224B4"/>
    <w:rsid w:val="0022666E"/>
    <w:rsid w:val="00231A30"/>
    <w:rsid w:val="002447EF"/>
    <w:rsid w:val="00251550"/>
    <w:rsid w:val="00263B05"/>
    <w:rsid w:val="00266FA5"/>
    <w:rsid w:val="0027221A"/>
    <w:rsid w:val="00275B61"/>
    <w:rsid w:val="00280FAF"/>
    <w:rsid w:val="00282656"/>
    <w:rsid w:val="00296B83"/>
    <w:rsid w:val="002A5D49"/>
    <w:rsid w:val="002B4015"/>
    <w:rsid w:val="002B78CE"/>
    <w:rsid w:val="002C2FB6"/>
    <w:rsid w:val="002E5056"/>
    <w:rsid w:val="002E5FA7"/>
    <w:rsid w:val="002F3309"/>
    <w:rsid w:val="003008CE"/>
    <w:rsid w:val="003009B7"/>
    <w:rsid w:val="00300E56"/>
    <w:rsid w:val="0030469C"/>
    <w:rsid w:val="0030626C"/>
    <w:rsid w:val="00321CA6"/>
    <w:rsid w:val="00323763"/>
    <w:rsid w:val="00334C09"/>
    <w:rsid w:val="003568CF"/>
    <w:rsid w:val="003723D4"/>
    <w:rsid w:val="00381905"/>
    <w:rsid w:val="00384CC8"/>
    <w:rsid w:val="003871FD"/>
    <w:rsid w:val="003A1E30"/>
    <w:rsid w:val="003A2829"/>
    <w:rsid w:val="003A7D1C"/>
    <w:rsid w:val="003B304B"/>
    <w:rsid w:val="003B3146"/>
    <w:rsid w:val="003B5058"/>
    <w:rsid w:val="003F015E"/>
    <w:rsid w:val="00400414"/>
    <w:rsid w:val="0041446B"/>
    <w:rsid w:val="0044329C"/>
    <w:rsid w:val="004530DD"/>
    <w:rsid w:val="00453E24"/>
    <w:rsid w:val="00456F7E"/>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47159"/>
    <w:rsid w:val="00653089"/>
    <w:rsid w:val="00660E3E"/>
    <w:rsid w:val="00662E74"/>
    <w:rsid w:val="00680C23"/>
    <w:rsid w:val="00693766"/>
    <w:rsid w:val="006A3281"/>
    <w:rsid w:val="006B4888"/>
    <w:rsid w:val="006C2E45"/>
    <w:rsid w:val="006C359C"/>
    <w:rsid w:val="006C5579"/>
    <w:rsid w:val="006D6E8B"/>
    <w:rsid w:val="006E1871"/>
    <w:rsid w:val="006E737D"/>
    <w:rsid w:val="006F2D68"/>
    <w:rsid w:val="007121C4"/>
    <w:rsid w:val="00713973"/>
    <w:rsid w:val="00717A27"/>
    <w:rsid w:val="00720A24"/>
    <w:rsid w:val="007278FE"/>
    <w:rsid w:val="00732386"/>
    <w:rsid w:val="0073514D"/>
    <w:rsid w:val="007447F3"/>
    <w:rsid w:val="0075499F"/>
    <w:rsid w:val="007661C8"/>
    <w:rsid w:val="0077098D"/>
    <w:rsid w:val="007931FA"/>
    <w:rsid w:val="007A4861"/>
    <w:rsid w:val="007A7BBA"/>
    <w:rsid w:val="007B0C50"/>
    <w:rsid w:val="007B48F9"/>
    <w:rsid w:val="007C1A43"/>
    <w:rsid w:val="007F2B97"/>
    <w:rsid w:val="007F6A98"/>
    <w:rsid w:val="0080013E"/>
    <w:rsid w:val="00813288"/>
    <w:rsid w:val="008168FC"/>
    <w:rsid w:val="00830996"/>
    <w:rsid w:val="008345F1"/>
    <w:rsid w:val="00846140"/>
    <w:rsid w:val="00851549"/>
    <w:rsid w:val="00865B07"/>
    <w:rsid w:val="008667EA"/>
    <w:rsid w:val="0087637F"/>
    <w:rsid w:val="00892AD5"/>
    <w:rsid w:val="008A1512"/>
    <w:rsid w:val="008A233E"/>
    <w:rsid w:val="008B6B08"/>
    <w:rsid w:val="008D32B9"/>
    <w:rsid w:val="008D433B"/>
    <w:rsid w:val="008D7286"/>
    <w:rsid w:val="008E566E"/>
    <w:rsid w:val="0090161A"/>
    <w:rsid w:val="00901EB6"/>
    <w:rsid w:val="00904C62"/>
    <w:rsid w:val="00922BA8"/>
    <w:rsid w:val="00924DAC"/>
    <w:rsid w:val="00927058"/>
    <w:rsid w:val="0092756A"/>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0D94"/>
    <w:rsid w:val="009C37C3"/>
    <w:rsid w:val="009C7C86"/>
    <w:rsid w:val="009D2FF7"/>
    <w:rsid w:val="009E68EE"/>
    <w:rsid w:val="009E7884"/>
    <w:rsid w:val="009E788A"/>
    <w:rsid w:val="009F0E08"/>
    <w:rsid w:val="00A1763D"/>
    <w:rsid w:val="00A17CEC"/>
    <w:rsid w:val="00A27EF0"/>
    <w:rsid w:val="00A42361"/>
    <w:rsid w:val="00A50B20"/>
    <w:rsid w:val="00A51390"/>
    <w:rsid w:val="00A60D13"/>
    <w:rsid w:val="00A62218"/>
    <w:rsid w:val="00A72745"/>
    <w:rsid w:val="00A76EFC"/>
    <w:rsid w:val="00A91010"/>
    <w:rsid w:val="00A97F29"/>
    <w:rsid w:val="00AA702E"/>
    <w:rsid w:val="00AB0964"/>
    <w:rsid w:val="00AB5011"/>
    <w:rsid w:val="00AB61EB"/>
    <w:rsid w:val="00AC7368"/>
    <w:rsid w:val="00AD16B9"/>
    <w:rsid w:val="00AE377D"/>
    <w:rsid w:val="00AF0EBA"/>
    <w:rsid w:val="00B02C8A"/>
    <w:rsid w:val="00B17FBD"/>
    <w:rsid w:val="00B303BA"/>
    <w:rsid w:val="00B315A6"/>
    <w:rsid w:val="00B31813"/>
    <w:rsid w:val="00B33365"/>
    <w:rsid w:val="00B57B36"/>
    <w:rsid w:val="00B57E6F"/>
    <w:rsid w:val="00B6451D"/>
    <w:rsid w:val="00B8686D"/>
    <w:rsid w:val="00B93F69"/>
    <w:rsid w:val="00BA0FF1"/>
    <w:rsid w:val="00BB1DDC"/>
    <w:rsid w:val="00BC30C9"/>
    <w:rsid w:val="00BD077D"/>
    <w:rsid w:val="00BD3CD0"/>
    <w:rsid w:val="00BE3E58"/>
    <w:rsid w:val="00C01616"/>
    <w:rsid w:val="00C0162B"/>
    <w:rsid w:val="00C068ED"/>
    <w:rsid w:val="00C22BE9"/>
    <w:rsid w:val="00C22E0C"/>
    <w:rsid w:val="00C269DD"/>
    <w:rsid w:val="00C345B1"/>
    <w:rsid w:val="00C40142"/>
    <w:rsid w:val="00C52C3C"/>
    <w:rsid w:val="00C57182"/>
    <w:rsid w:val="00C57863"/>
    <w:rsid w:val="00C655FD"/>
    <w:rsid w:val="00C75407"/>
    <w:rsid w:val="00C86D9B"/>
    <w:rsid w:val="00C870A8"/>
    <w:rsid w:val="00C94434"/>
    <w:rsid w:val="00CA0D75"/>
    <w:rsid w:val="00CA1C95"/>
    <w:rsid w:val="00CA5A9C"/>
    <w:rsid w:val="00CC4C20"/>
    <w:rsid w:val="00CC6017"/>
    <w:rsid w:val="00CD3517"/>
    <w:rsid w:val="00CD5FE2"/>
    <w:rsid w:val="00CE7C68"/>
    <w:rsid w:val="00CF232A"/>
    <w:rsid w:val="00D02B4C"/>
    <w:rsid w:val="00D040C4"/>
    <w:rsid w:val="00D313F7"/>
    <w:rsid w:val="00D35320"/>
    <w:rsid w:val="00D46B7E"/>
    <w:rsid w:val="00D57C84"/>
    <w:rsid w:val="00D6057D"/>
    <w:rsid w:val="00D77B61"/>
    <w:rsid w:val="00D836C5"/>
    <w:rsid w:val="00D84576"/>
    <w:rsid w:val="00D929E6"/>
    <w:rsid w:val="00DA1399"/>
    <w:rsid w:val="00DA24C6"/>
    <w:rsid w:val="00DA4D7B"/>
    <w:rsid w:val="00DE264A"/>
    <w:rsid w:val="00DE7617"/>
    <w:rsid w:val="00DF5072"/>
    <w:rsid w:val="00E02D18"/>
    <w:rsid w:val="00E041E7"/>
    <w:rsid w:val="00E23CA1"/>
    <w:rsid w:val="00E409A8"/>
    <w:rsid w:val="00E42F0E"/>
    <w:rsid w:val="00E50C12"/>
    <w:rsid w:val="00E50F36"/>
    <w:rsid w:val="00E56990"/>
    <w:rsid w:val="00E64938"/>
    <w:rsid w:val="00E65B91"/>
    <w:rsid w:val="00E7209D"/>
    <w:rsid w:val="00E72EAD"/>
    <w:rsid w:val="00E77223"/>
    <w:rsid w:val="00E84915"/>
    <w:rsid w:val="00E8528B"/>
    <w:rsid w:val="00E85B94"/>
    <w:rsid w:val="00E87A92"/>
    <w:rsid w:val="00E978D0"/>
    <w:rsid w:val="00EA4613"/>
    <w:rsid w:val="00EA7F91"/>
    <w:rsid w:val="00EB1523"/>
    <w:rsid w:val="00EC0E49"/>
    <w:rsid w:val="00EC101F"/>
    <w:rsid w:val="00EC1D9F"/>
    <w:rsid w:val="00EE0131"/>
    <w:rsid w:val="00EE17B0"/>
    <w:rsid w:val="00EF06D9"/>
    <w:rsid w:val="00F00430"/>
    <w:rsid w:val="00F243E9"/>
    <w:rsid w:val="00F30C64"/>
    <w:rsid w:val="00F32BA2"/>
    <w:rsid w:val="00F32CDB"/>
    <w:rsid w:val="00F46B86"/>
    <w:rsid w:val="00F565FE"/>
    <w:rsid w:val="00F63A70"/>
    <w:rsid w:val="00F73D25"/>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6D9B"/>
    <w:pPr>
      <w:keepNext/>
      <w:numPr>
        <w:ilvl w:val="2"/>
        <w:numId w:val="1"/>
      </w:numPr>
      <w:suppressAutoHyphens/>
      <w:spacing w:before="120" w:after="0" w:line="240" w:lineRule="auto"/>
    </w:pPr>
    <w:rPr>
      <w:rFonts w:ascii="Arial" w:eastAsia="Times New Roman" w:hAnsi="Arial" w:cs="Arial"/>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6D9B"/>
    <w:rPr>
      <w:rFonts w:ascii="Arial" w:eastAsia="Times New Roman" w:hAnsi="Arial" w:cs="Arial"/>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Strong">
    <w:name w:val="Strong"/>
    <w:uiPriority w:val="22"/>
    <w:qFormat/>
    <w:rsid w:val="003568CF"/>
    <w:rPr>
      <w:b/>
      <w:bCs/>
    </w:rPr>
  </w:style>
  <w:style w:type="paragraph" w:customStyle="1" w:styleId="ParagraphReferences">
    <w:name w:val="Paragraph References"/>
    <w:basedOn w:val="Normal"/>
    <w:autoRedefine/>
    <w:rsid w:val="008B6B08"/>
    <w:pPr>
      <w:tabs>
        <w:tab w:val="clear" w:pos="7100"/>
        <w:tab w:val="left" w:pos="284"/>
      </w:tabs>
      <w:spacing w:line="240" w:lineRule="auto"/>
      <w:ind w:left="284" w:hanging="284"/>
    </w:pPr>
    <w:rPr>
      <w:rFonts w:cs="Arial"/>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6D9B"/>
    <w:pPr>
      <w:keepNext/>
      <w:numPr>
        <w:ilvl w:val="2"/>
        <w:numId w:val="1"/>
      </w:numPr>
      <w:suppressAutoHyphens/>
      <w:spacing w:before="120" w:after="0" w:line="240" w:lineRule="auto"/>
    </w:pPr>
    <w:rPr>
      <w:rFonts w:ascii="Arial" w:eastAsia="Times New Roman" w:hAnsi="Arial" w:cs="Arial"/>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6D9B"/>
    <w:rPr>
      <w:rFonts w:ascii="Arial" w:eastAsia="Times New Roman" w:hAnsi="Arial" w:cs="Arial"/>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Strong">
    <w:name w:val="Strong"/>
    <w:uiPriority w:val="22"/>
    <w:qFormat/>
    <w:rsid w:val="003568CF"/>
    <w:rPr>
      <w:b/>
      <w:bCs/>
    </w:rPr>
  </w:style>
  <w:style w:type="paragraph" w:customStyle="1" w:styleId="ParagraphReferences">
    <w:name w:val="Paragraph References"/>
    <w:basedOn w:val="Normal"/>
    <w:autoRedefine/>
    <w:rsid w:val="008B6B08"/>
    <w:pPr>
      <w:tabs>
        <w:tab w:val="clear" w:pos="7100"/>
        <w:tab w:val="left" w:pos="284"/>
      </w:tabs>
      <w:spacing w:line="240" w:lineRule="auto"/>
      <w:ind w:left="284" w:hanging="284"/>
    </w:pPr>
    <w:rPr>
      <w:rFonts w:cs="Arial"/>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06B8-14F9-4068-90A6-9F9135C7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14525</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Win10</cp:lastModifiedBy>
  <cp:revision>2</cp:revision>
  <cp:lastPrinted>2015-05-12T18:31:00Z</cp:lastPrinted>
  <dcterms:created xsi:type="dcterms:W3CDTF">2022-02-27T08:47:00Z</dcterms:created>
  <dcterms:modified xsi:type="dcterms:W3CDTF">2022-02-27T08:47:00Z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